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E3" w:rsidRDefault="00625EE3" w:rsidP="00625EE3">
      <w:pPr>
        <w:rPr>
          <w:rFonts w:ascii="Georgia" w:hAnsi="Georgia" w:cs="Georgia"/>
          <w:sz w:val="20"/>
          <w:szCs w:val="20"/>
        </w:rPr>
      </w:pPr>
    </w:p>
    <w:p w:rsidR="00625EE3" w:rsidRDefault="00625EE3" w:rsidP="00625EE3">
      <w:pPr>
        <w:rPr>
          <w:rFonts w:ascii="Georgia" w:hAnsi="Georgia" w:cs="Georgia"/>
          <w:sz w:val="20"/>
          <w:szCs w:val="20"/>
        </w:rPr>
      </w:pPr>
    </w:p>
    <w:p w:rsidR="00625EE3" w:rsidRPr="00625EE3" w:rsidRDefault="00625EE3" w:rsidP="00625EE3">
      <w:pPr>
        <w:rPr>
          <w:rFonts w:ascii="Georgia" w:hAnsi="Georgia" w:cs="Georgia"/>
          <w:sz w:val="36"/>
          <w:szCs w:val="36"/>
        </w:rPr>
      </w:pPr>
    </w:p>
    <w:p w:rsidR="00625EE3" w:rsidRPr="00625EE3" w:rsidRDefault="00625EE3" w:rsidP="00625EE3">
      <w:pPr>
        <w:spacing w:line="360" w:lineRule="auto"/>
        <w:jc w:val="center"/>
        <w:rPr>
          <w:rFonts w:ascii="Georgia" w:hAnsi="Georgia" w:cs="Georgia"/>
          <w:b/>
          <w:sz w:val="36"/>
          <w:szCs w:val="36"/>
        </w:rPr>
      </w:pPr>
      <w:r w:rsidRPr="00625EE3">
        <w:rPr>
          <w:rFonts w:ascii="Georgia" w:hAnsi="Georgia" w:cs="Georgia"/>
          <w:b/>
          <w:sz w:val="36"/>
          <w:szCs w:val="36"/>
        </w:rPr>
        <w:t>ПУБЛИЧНЫЙ ДОКЛАД</w:t>
      </w:r>
    </w:p>
    <w:p w:rsidR="00625EE3" w:rsidRPr="00625EE3" w:rsidRDefault="00587CB4" w:rsidP="00625EE3">
      <w:pPr>
        <w:spacing w:line="360" w:lineRule="auto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МКУ «ДОО№16»</w:t>
      </w:r>
    </w:p>
    <w:p w:rsidR="00625EE3" w:rsidRPr="00625EE3" w:rsidRDefault="00625EE3" w:rsidP="00625EE3">
      <w:pPr>
        <w:spacing w:line="360" w:lineRule="auto"/>
        <w:jc w:val="center"/>
        <w:rPr>
          <w:b/>
          <w:sz w:val="36"/>
          <w:szCs w:val="36"/>
        </w:rPr>
      </w:pPr>
      <w:r w:rsidRPr="00625EE3">
        <w:rPr>
          <w:rFonts w:ascii="Georgia" w:hAnsi="Georgia" w:cs="Georgia"/>
          <w:b/>
          <w:sz w:val="36"/>
          <w:szCs w:val="36"/>
        </w:rPr>
        <w:t>за  2015 год</w:t>
      </w:r>
    </w:p>
    <w:p w:rsidR="00056FF2" w:rsidRDefault="00056FF2"/>
    <w:p w:rsidR="00625EE3" w:rsidRDefault="00625EE3"/>
    <w:p w:rsidR="00625EE3" w:rsidRDefault="00625EE3"/>
    <w:p w:rsidR="00625EE3" w:rsidRDefault="00625EE3"/>
    <w:p w:rsidR="00625EE3" w:rsidRDefault="00625EE3"/>
    <w:p w:rsidR="00625EE3" w:rsidRDefault="00625EE3"/>
    <w:p w:rsidR="00625EE3" w:rsidRDefault="00625EE3">
      <w:r>
        <w:rPr>
          <w:noProof/>
          <w:lang w:eastAsia="ru-RU"/>
        </w:rPr>
        <w:drawing>
          <wp:inline distT="0" distB="0" distL="0" distR="0">
            <wp:extent cx="5940425" cy="3342305"/>
            <wp:effectExtent l="19050" t="0" r="3175" b="0"/>
            <wp:docPr id="1" name="Рисунок 1" descr="C:\Users\МКУ\Desktop\все про 16 детсад\воспитателю\фото Детский садик\здание\20150826_08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У\Desktop\все про 16 детсад\воспитателю\фото Детский садик\здание\20150826_081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EE3" w:rsidRDefault="00625EE3"/>
    <w:p w:rsidR="00625EE3" w:rsidRDefault="00625EE3"/>
    <w:p w:rsidR="00625EE3" w:rsidRDefault="00625EE3"/>
    <w:p w:rsidR="00625EE3" w:rsidRDefault="00625EE3"/>
    <w:p w:rsidR="00625EE3" w:rsidRDefault="00625EE3"/>
    <w:p w:rsidR="00625EE3" w:rsidRPr="00625EE3" w:rsidRDefault="00625EE3">
      <w:pPr>
        <w:rPr>
          <w:sz w:val="28"/>
          <w:szCs w:val="28"/>
        </w:rPr>
      </w:pPr>
    </w:p>
    <w:p w:rsidR="00625EE3" w:rsidRPr="00625EE3" w:rsidRDefault="00625EE3" w:rsidP="00625EE3">
      <w:pPr>
        <w:jc w:val="right"/>
        <w:rPr>
          <w:sz w:val="28"/>
          <w:szCs w:val="28"/>
        </w:rPr>
      </w:pPr>
      <w:r w:rsidRPr="00625EE3">
        <w:rPr>
          <w:sz w:val="28"/>
          <w:szCs w:val="28"/>
        </w:rPr>
        <w:t>Заведующий МКУ ДОО «Детский сад №16»</w:t>
      </w:r>
    </w:p>
    <w:p w:rsidR="00625EE3" w:rsidRPr="00625EE3" w:rsidRDefault="00625EE3" w:rsidP="00625EE3">
      <w:pPr>
        <w:jc w:val="right"/>
        <w:rPr>
          <w:sz w:val="28"/>
          <w:szCs w:val="28"/>
        </w:rPr>
      </w:pPr>
      <w:r w:rsidRPr="00625EE3">
        <w:rPr>
          <w:sz w:val="28"/>
          <w:szCs w:val="28"/>
        </w:rPr>
        <w:t xml:space="preserve">   Васильева Н.Н. </w:t>
      </w:r>
    </w:p>
    <w:p w:rsidR="00625EE3" w:rsidRPr="00625EE3" w:rsidRDefault="00625EE3" w:rsidP="00625EE3">
      <w:pPr>
        <w:jc w:val="right"/>
        <w:rPr>
          <w:sz w:val="28"/>
          <w:szCs w:val="28"/>
        </w:rPr>
      </w:pPr>
    </w:p>
    <w:p w:rsidR="00625EE3" w:rsidRDefault="00625EE3" w:rsidP="00625EE3">
      <w:pPr>
        <w:jc w:val="right"/>
      </w:pPr>
    </w:p>
    <w:p w:rsidR="00625EE3" w:rsidRDefault="00625EE3" w:rsidP="00625EE3">
      <w:pPr>
        <w:jc w:val="right"/>
      </w:pPr>
    </w:p>
    <w:p w:rsidR="00625EE3" w:rsidRDefault="00625EE3" w:rsidP="00625EE3"/>
    <w:p w:rsidR="00625EE3" w:rsidRDefault="00625EE3" w:rsidP="00625EE3">
      <w:pPr>
        <w:jc w:val="right"/>
      </w:pPr>
    </w:p>
    <w:p w:rsidR="00625EE3" w:rsidRDefault="00625EE3" w:rsidP="00625EE3">
      <w:pPr>
        <w:jc w:val="right"/>
      </w:pPr>
    </w:p>
    <w:p w:rsidR="00625EE3" w:rsidRDefault="00625EE3" w:rsidP="00625EE3">
      <w:pPr>
        <w:jc w:val="center"/>
        <w:rPr>
          <w:sz w:val="32"/>
          <w:szCs w:val="32"/>
        </w:rPr>
      </w:pPr>
      <w:r w:rsidRPr="00625EE3">
        <w:rPr>
          <w:sz w:val="32"/>
          <w:szCs w:val="32"/>
        </w:rPr>
        <w:t>Ст</w:t>
      </w:r>
      <w:proofErr w:type="gramStart"/>
      <w:r w:rsidRPr="00625EE3">
        <w:rPr>
          <w:sz w:val="32"/>
          <w:szCs w:val="32"/>
        </w:rPr>
        <w:t>.С</w:t>
      </w:r>
      <w:proofErr w:type="gramEnd"/>
      <w:r w:rsidRPr="00625EE3">
        <w:rPr>
          <w:sz w:val="32"/>
          <w:szCs w:val="32"/>
        </w:rPr>
        <w:t>уворовская</w:t>
      </w:r>
    </w:p>
    <w:p w:rsidR="00625EE3" w:rsidRDefault="00625EE3" w:rsidP="00625EE3">
      <w:pPr>
        <w:rPr>
          <w:sz w:val="32"/>
          <w:szCs w:val="32"/>
        </w:rPr>
      </w:pPr>
    </w:p>
    <w:p w:rsidR="00625EE3" w:rsidRPr="00625EE3" w:rsidRDefault="00625EE3" w:rsidP="00625EE3">
      <w:pPr>
        <w:ind w:left="360"/>
        <w:rPr>
          <w:b/>
          <w:bCs/>
          <w:sz w:val="32"/>
          <w:szCs w:val="32"/>
        </w:rPr>
      </w:pPr>
      <w:r w:rsidRPr="00625EE3">
        <w:rPr>
          <w:b/>
          <w:bCs/>
        </w:rPr>
        <w:lastRenderedPageBreak/>
        <w:t>1</w:t>
      </w:r>
      <w:r w:rsidRPr="00625EE3">
        <w:rPr>
          <w:b/>
          <w:bCs/>
          <w:sz w:val="32"/>
          <w:szCs w:val="32"/>
        </w:rPr>
        <w:t>.</w:t>
      </w:r>
      <w:r w:rsidRPr="00625EE3">
        <w:rPr>
          <w:b/>
          <w:sz w:val="32"/>
          <w:szCs w:val="32"/>
        </w:rPr>
        <w:t xml:space="preserve">Общие сведения </w:t>
      </w:r>
      <w:r w:rsidRPr="00625EE3">
        <w:rPr>
          <w:b/>
          <w:bCs/>
          <w:sz w:val="32"/>
          <w:szCs w:val="32"/>
        </w:rPr>
        <w:t xml:space="preserve"> МКУ ДОО «Детский сад № 16»</w:t>
      </w:r>
    </w:p>
    <w:p w:rsidR="00625EE3" w:rsidRDefault="00625EE3" w:rsidP="00625EE3"/>
    <w:p w:rsidR="00625EE3" w:rsidRDefault="00625EE3" w:rsidP="00625EE3">
      <w:pPr>
        <w:rPr>
          <w:sz w:val="28"/>
          <w:szCs w:val="28"/>
        </w:rPr>
      </w:pPr>
      <w:r w:rsidRPr="00625EE3">
        <w:rPr>
          <w:b/>
          <w:sz w:val="28"/>
          <w:szCs w:val="28"/>
        </w:rPr>
        <w:t>Название образовательного учреждения</w:t>
      </w:r>
      <w:r>
        <w:rPr>
          <w:b/>
          <w:sz w:val="28"/>
          <w:szCs w:val="28"/>
        </w:rPr>
        <w:t xml:space="preserve"> полное: </w:t>
      </w:r>
      <w:r>
        <w:rPr>
          <w:sz w:val="28"/>
          <w:szCs w:val="28"/>
        </w:rPr>
        <w:t>муниципальное казенное учреждение дошкольная образовательная организация «Детский сад №16»</w:t>
      </w:r>
    </w:p>
    <w:p w:rsidR="00625EE3" w:rsidRDefault="00625EE3" w:rsidP="00625EE3">
      <w:pPr>
        <w:rPr>
          <w:sz w:val="28"/>
          <w:szCs w:val="28"/>
        </w:rPr>
      </w:pPr>
      <w:r w:rsidRPr="00625EE3">
        <w:rPr>
          <w:b/>
          <w:sz w:val="28"/>
          <w:szCs w:val="28"/>
        </w:rPr>
        <w:t>Сокращенное:</w:t>
      </w:r>
      <w:r>
        <w:rPr>
          <w:sz w:val="28"/>
          <w:szCs w:val="28"/>
        </w:rPr>
        <w:t xml:space="preserve"> МКУ ДОО «Детский сад №16»</w:t>
      </w:r>
    </w:p>
    <w:p w:rsidR="00625EE3" w:rsidRDefault="00625EE3" w:rsidP="00625EE3">
      <w:pPr>
        <w:widowControl w:val="0"/>
        <w:autoSpaceDE w:val="0"/>
        <w:jc w:val="both"/>
      </w:pPr>
      <w:r w:rsidRPr="00625EE3">
        <w:rPr>
          <w:b/>
          <w:sz w:val="28"/>
          <w:szCs w:val="28"/>
        </w:rPr>
        <w:t>Учредитель</w:t>
      </w:r>
      <w:r>
        <w:rPr>
          <w:b/>
          <w:sz w:val="28"/>
          <w:szCs w:val="28"/>
        </w:rPr>
        <w:t xml:space="preserve">: </w:t>
      </w:r>
      <w:r>
        <w:t>Администрация Предгорного муниципального   района Ставропольского края</w:t>
      </w:r>
    </w:p>
    <w:p w:rsidR="00625EE3" w:rsidRPr="00625EE3" w:rsidRDefault="00625EE3" w:rsidP="00625EE3">
      <w:pPr>
        <w:widowControl w:val="0"/>
        <w:autoSpaceDE w:val="0"/>
        <w:jc w:val="both"/>
        <w:rPr>
          <w:sz w:val="28"/>
          <w:szCs w:val="28"/>
        </w:rPr>
      </w:pPr>
      <w:r w:rsidRPr="00625EE3">
        <w:rPr>
          <w:b/>
          <w:sz w:val="28"/>
          <w:szCs w:val="28"/>
        </w:rPr>
        <w:t>Юридический адрес</w:t>
      </w:r>
      <w:r>
        <w:rPr>
          <w:b/>
          <w:sz w:val="28"/>
          <w:szCs w:val="28"/>
        </w:rPr>
        <w:t xml:space="preserve">: </w:t>
      </w:r>
      <w:r w:rsidRPr="00625EE3">
        <w:rPr>
          <w:sz w:val="28"/>
          <w:szCs w:val="28"/>
        </w:rPr>
        <w:t>357390 РФ, Ставропольский край, Предгорный район, станица Суворовская, улица Заводская, 155</w:t>
      </w:r>
    </w:p>
    <w:p w:rsidR="00625EE3" w:rsidRPr="00625EE3" w:rsidRDefault="00625EE3" w:rsidP="00625EE3">
      <w:pPr>
        <w:widowControl w:val="0"/>
        <w:autoSpaceDE w:val="0"/>
        <w:jc w:val="both"/>
        <w:rPr>
          <w:b/>
          <w:sz w:val="28"/>
          <w:szCs w:val="28"/>
        </w:rPr>
      </w:pPr>
      <w:r w:rsidRPr="00625EE3">
        <w:rPr>
          <w:b/>
          <w:sz w:val="28"/>
          <w:szCs w:val="28"/>
        </w:rPr>
        <w:t>Телефон, факс</w:t>
      </w:r>
      <w:proofErr w:type="gramStart"/>
      <w:r>
        <w:rPr>
          <w:b/>
          <w:sz w:val="28"/>
          <w:szCs w:val="28"/>
        </w:rPr>
        <w:t xml:space="preserve"> </w:t>
      </w:r>
      <w:r w:rsidR="00D25F4A">
        <w:rPr>
          <w:b/>
          <w:sz w:val="28"/>
          <w:szCs w:val="28"/>
        </w:rPr>
        <w:t>:</w:t>
      </w:r>
      <w:proofErr w:type="gramEnd"/>
      <w:r w:rsidR="00D25F4A">
        <w:rPr>
          <w:b/>
          <w:sz w:val="28"/>
          <w:szCs w:val="28"/>
        </w:rPr>
        <w:t xml:space="preserve"> </w:t>
      </w:r>
      <w:r w:rsidR="00D25F4A">
        <w:t>8(87961) 26-1-</w:t>
      </w:r>
      <w:r>
        <w:t>86</w:t>
      </w:r>
    </w:p>
    <w:p w:rsidR="00625EE3" w:rsidRDefault="00D25F4A" w:rsidP="00625E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25F4A"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 xml:space="preserve">: </w:t>
      </w:r>
      <w:r w:rsidRPr="00D25F4A">
        <w:rPr>
          <w:sz w:val="28"/>
          <w:szCs w:val="28"/>
        </w:rPr>
        <w:t>Васильева Нина Николаевна</w:t>
      </w:r>
    </w:p>
    <w:p w:rsidR="00D25F4A" w:rsidRDefault="00D25F4A" w:rsidP="00625EE3">
      <w:r w:rsidRPr="00D25F4A">
        <w:rPr>
          <w:b/>
        </w:rPr>
        <w:t>Режим работы</w:t>
      </w:r>
      <w:r>
        <w:rPr>
          <w:b/>
        </w:rPr>
        <w:t xml:space="preserve">: </w:t>
      </w:r>
      <w:r>
        <w:t>Рабочая неделя пятидневная: понедельник – пятница, выходные дни: суббота, воскресенье, и праздничные дни. Длительность работы:  9 часов, с 7.30 до 16.30.Функционируют одна дежурная группа  до 17-30.</w:t>
      </w:r>
    </w:p>
    <w:p w:rsidR="00D25F4A" w:rsidRDefault="00D25F4A" w:rsidP="00625EE3"/>
    <w:p w:rsidR="00D25F4A" w:rsidRDefault="00D25F4A" w:rsidP="00D25F4A">
      <w:pPr>
        <w:jc w:val="both"/>
      </w:pPr>
      <w:r>
        <w:t xml:space="preserve">           В ДОУ функционируют  5 групп: 5 групп </w:t>
      </w:r>
      <w:proofErr w:type="spellStart"/>
      <w:r>
        <w:t>общеразвивающей</w:t>
      </w:r>
      <w:proofErr w:type="spellEnd"/>
      <w:r>
        <w:t xml:space="preserve"> направленности для детей 2-8 лет.</w:t>
      </w:r>
      <w:r>
        <w:rPr>
          <w:color w:val="000000"/>
        </w:rPr>
        <w:t xml:space="preserve">  Проектная мощность ДОУ с учетом новых требований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2.4.1.3049-13 составляет 150  мест.</w:t>
      </w:r>
      <w:r>
        <w:t xml:space="preserve">   По итогам 2015 г. списочный состав  150 детей.</w:t>
      </w:r>
    </w:p>
    <w:p w:rsidR="00D25F4A" w:rsidRDefault="00D25F4A" w:rsidP="00D25F4A">
      <w:pPr>
        <w:jc w:val="center"/>
        <w:rPr>
          <w:b/>
          <w:color w:val="333333"/>
        </w:rPr>
      </w:pPr>
    </w:p>
    <w:p w:rsidR="00D25F4A" w:rsidRDefault="00D25F4A" w:rsidP="00D25F4A">
      <w:pPr>
        <w:jc w:val="center"/>
        <w:rPr>
          <w:b/>
          <w:color w:val="333333"/>
        </w:rPr>
      </w:pPr>
      <w:r>
        <w:rPr>
          <w:b/>
          <w:color w:val="333333"/>
        </w:rPr>
        <w:t>Кадровый потенциал</w:t>
      </w:r>
    </w:p>
    <w:p w:rsidR="00D25F4A" w:rsidRDefault="00D25F4A" w:rsidP="00D25F4A">
      <w:pPr>
        <w:jc w:val="center"/>
        <w:rPr>
          <w:b/>
          <w:color w:val="333333"/>
        </w:rPr>
      </w:pPr>
    </w:p>
    <w:p w:rsidR="00D25F4A" w:rsidRDefault="00D25F4A" w:rsidP="00D25F4A">
      <w:r>
        <w:rPr>
          <w:color w:val="333333"/>
        </w:rPr>
        <w:t xml:space="preserve">          ДОУ укомплектовано кадрами на 100 %, коллектив стабильный, текучести кадров нет. </w:t>
      </w:r>
      <w:r>
        <w:t xml:space="preserve">Качество образования воспитанников  напрямую связано с кадровой политикой администрации ДОУ, направленной на создание условий для повышения профессиональной компетентности педагогов, обеспечения широкого спектра образовательных услуг и конкурентоспособности ДОУ.   Трудовые отношения участников образовательного процесса оформлены  в соответствии с Трудовым кодексом РФ.  В  учреждении с сотрудниками планово проводятся инструктажи по пожарной безопасности, охране труда, благодаря чему   отсутствуют случаи травматизма на рабочем месте. </w:t>
      </w:r>
    </w:p>
    <w:p w:rsidR="00D25F4A" w:rsidRDefault="00D25F4A" w:rsidP="00D25F4A">
      <w:pPr>
        <w:ind w:firstLine="708"/>
        <w:jc w:val="both"/>
      </w:pPr>
      <w:r>
        <w:t>Мониторинг за 2015г. образовательного уровня, уровня квалификации, педагогического стажа педагогов   позволил выявить следующие тенденции:</w:t>
      </w:r>
    </w:p>
    <w:p w:rsidR="00D25F4A" w:rsidRDefault="00D25F4A" w:rsidP="00D25F4A">
      <w:pPr>
        <w:ind w:firstLine="708"/>
        <w:jc w:val="both"/>
      </w:pPr>
      <w:r>
        <w:t>-доля педагогов с высшим образованием соответствует муниципальному заданию, но  на перспективу  поставлена задача увеличения  количества педагогов с высшим образованием;</w:t>
      </w:r>
    </w:p>
    <w:p w:rsidR="00D25F4A" w:rsidRDefault="008321F1" w:rsidP="00D25F4A">
      <w:pPr>
        <w:jc w:val="both"/>
      </w:pPr>
      <w:r>
        <w:t xml:space="preserve"> </w:t>
      </w:r>
      <w:r>
        <w:tab/>
        <w:t>- помощники воспитателя (50</w:t>
      </w:r>
      <w:r w:rsidR="00D25F4A">
        <w:t>%) имеют среднее  профессиональное образование;</w:t>
      </w:r>
    </w:p>
    <w:p w:rsidR="00D25F4A" w:rsidRDefault="00D25F4A" w:rsidP="00D25F4A">
      <w:pPr>
        <w:pStyle w:val="a5"/>
        <w:ind w:firstLine="708"/>
        <w:jc w:val="both"/>
      </w:pPr>
      <w:r>
        <w:rPr>
          <w:rFonts w:ascii="Times New Roman" w:hAnsi="Times New Roman"/>
          <w:sz w:val="24"/>
          <w:szCs w:val="24"/>
        </w:rPr>
        <w:t>-количество педагогов, прошедших курсовую переподготовку достигло 100%, что соответствует  муниципальному заданию;</w:t>
      </w:r>
    </w:p>
    <w:p w:rsidR="00D25F4A" w:rsidRDefault="00D25F4A" w:rsidP="008321F1">
      <w:pPr>
        <w:ind w:firstLine="708"/>
        <w:jc w:val="both"/>
      </w:pPr>
      <w:r>
        <w:t>- постепенное увеличение  в ДОУ пед</w:t>
      </w:r>
      <w:r w:rsidR="008321F1">
        <w:t>агогов с педагогическим стажем.</w:t>
      </w:r>
    </w:p>
    <w:p w:rsidR="008321F1" w:rsidRDefault="008321F1" w:rsidP="008321F1">
      <w:pPr>
        <w:ind w:firstLine="708"/>
        <w:jc w:val="both"/>
      </w:pPr>
    </w:p>
    <w:p w:rsidR="008321F1" w:rsidRDefault="008321F1" w:rsidP="008321F1">
      <w:pPr>
        <w:autoSpaceDE w:val="0"/>
        <w:jc w:val="center"/>
      </w:pPr>
      <w:r>
        <w:rPr>
          <w:b/>
          <w:bCs/>
        </w:rPr>
        <w:t>Обеспечение безопасной жизнедеятельности учреждения</w:t>
      </w:r>
    </w:p>
    <w:p w:rsidR="008321F1" w:rsidRDefault="008321F1" w:rsidP="008321F1">
      <w:pPr>
        <w:ind w:firstLine="708"/>
        <w:jc w:val="both"/>
      </w:pPr>
      <w:r>
        <w:t>В ДОУ  большое внимание уделяется созданию условий</w:t>
      </w:r>
      <w:r>
        <w:rPr>
          <w:b/>
        </w:rPr>
        <w:t xml:space="preserve"> </w:t>
      </w:r>
      <w:r>
        <w:t>безопасной жизнедеятельности,   соблюдению норм и правил охраны труда и техники безопасности. Осуществляется  контроль со стороны  администрации ДОУ за  соблюдением инструкций по пожарной безопасности и охране труда, за ведением необходимой нормативно-правовой документации</w:t>
      </w:r>
      <w:r>
        <w:rPr>
          <w:b/>
        </w:rPr>
        <w:t xml:space="preserve">. </w:t>
      </w:r>
      <w:r>
        <w:t xml:space="preserve">С детьми регулярно проводятся  тренировочные занятия по эвакуации на случай пожара. </w:t>
      </w:r>
    </w:p>
    <w:p w:rsidR="008321F1" w:rsidRDefault="008321F1" w:rsidP="008321F1">
      <w:pPr>
        <w:ind w:firstLine="708"/>
        <w:jc w:val="both"/>
      </w:pPr>
    </w:p>
    <w:p w:rsidR="008321F1" w:rsidRDefault="008321F1" w:rsidP="008321F1">
      <w:pPr>
        <w:autoSpaceDE w:val="0"/>
        <w:jc w:val="center"/>
        <w:rPr>
          <w:rStyle w:val="a6"/>
        </w:rPr>
      </w:pPr>
      <w:r>
        <w:rPr>
          <w:b/>
          <w:bCs/>
        </w:rPr>
        <w:t>Медицинское сопровождение</w:t>
      </w:r>
      <w:r>
        <w:t xml:space="preserve"> </w:t>
      </w:r>
    </w:p>
    <w:p w:rsidR="008321F1" w:rsidRDefault="008321F1" w:rsidP="008321F1">
      <w:pPr>
        <w:jc w:val="both"/>
      </w:pPr>
      <w:r>
        <w:rPr>
          <w:rStyle w:val="a6"/>
        </w:rPr>
        <w:t xml:space="preserve">        </w:t>
      </w:r>
      <w:r>
        <w:t>Согласно постановлению администрации Предгорного муниципального района,  медицинский кабинет   ДОУ  передан в органы здравоохранения с 01 января 2013 года</w:t>
      </w:r>
      <w:r>
        <w:rPr>
          <w:rStyle w:val="a6"/>
        </w:rPr>
        <w:t xml:space="preserve"> и осуществлен перевод </w:t>
      </w:r>
      <w:r>
        <w:t xml:space="preserve">медицинского персонала в отрасль здравоохранения. Медицинский </w:t>
      </w:r>
      <w:r>
        <w:lastRenderedPageBreak/>
        <w:t xml:space="preserve">кабинет оснащен новым медицинским оборудованием «О совершенствовании системы медицинского обеспечения детей в образовательных учреждениях» и осуществлялось  медицинской сестрой и  врачом – педиатром детской участковой поликлиники. </w:t>
      </w:r>
    </w:p>
    <w:p w:rsidR="008321F1" w:rsidRDefault="008321F1" w:rsidP="008321F1">
      <w:pPr>
        <w:ind w:firstLine="567"/>
        <w:jc w:val="both"/>
      </w:pPr>
      <w:r>
        <w:t>Сравнительный анализ заболеваемости показывает  динамику уменьшения    случаев заболеваемости  по сравнению с прошлым. Травм и несчастных случаев среди детей не зафиксировано.</w:t>
      </w:r>
    </w:p>
    <w:p w:rsidR="008321F1" w:rsidRDefault="008321F1" w:rsidP="008321F1">
      <w:pPr>
        <w:pStyle w:val="a7"/>
        <w:spacing w:before="0" w:after="0"/>
        <w:ind w:firstLine="708"/>
        <w:jc w:val="both"/>
      </w:pPr>
      <w:r>
        <w:rPr>
          <w:rFonts w:eastAsia="Calibri"/>
        </w:rPr>
        <w:t xml:space="preserve">Но вместе с тем, наблюдается </w:t>
      </w:r>
      <w:r>
        <w:rPr>
          <w:rFonts w:eastAsia="Calibri"/>
          <w:bCs/>
        </w:rPr>
        <w:t>большое  количество пропусков    в связи с отпуском родителей и пропусками без причины</w:t>
      </w:r>
      <w:r>
        <w:rPr>
          <w:rFonts w:eastAsia="Calibri"/>
          <w:b/>
          <w:bCs/>
        </w:rPr>
        <w:t>.</w:t>
      </w:r>
      <w:r>
        <w:rPr>
          <w:rStyle w:val="a6"/>
        </w:rPr>
        <w:t xml:space="preserve"> Данная ситуация  требует принятия  серьезных мер для  выполнения муниципального задания и получения детьми полного объема образовательных услуг.</w:t>
      </w:r>
      <w:r>
        <w:rPr>
          <w:b/>
        </w:rPr>
        <w:t xml:space="preserve">  </w:t>
      </w:r>
    </w:p>
    <w:p w:rsidR="008321F1" w:rsidRDefault="008321F1" w:rsidP="008321F1">
      <w:pPr>
        <w:pStyle w:val="a7"/>
        <w:spacing w:before="0" w:after="0"/>
        <w:ind w:firstLine="708"/>
        <w:jc w:val="both"/>
      </w:pPr>
    </w:p>
    <w:p w:rsidR="008321F1" w:rsidRDefault="008321F1" w:rsidP="008321F1">
      <w:pPr>
        <w:pStyle w:val="a7"/>
        <w:spacing w:before="0" w:after="0"/>
        <w:ind w:firstLine="708"/>
        <w:jc w:val="both"/>
        <w:rPr>
          <w:b/>
          <w:bCs/>
        </w:rPr>
      </w:pPr>
      <w:r>
        <w:t xml:space="preserve">                                                                                               </w:t>
      </w:r>
    </w:p>
    <w:p w:rsidR="008321F1" w:rsidRDefault="008321F1" w:rsidP="008321F1">
      <w:pPr>
        <w:autoSpaceDE w:val="0"/>
        <w:jc w:val="center"/>
        <w:rPr>
          <w:b/>
          <w:bCs/>
        </w:rPr>
      </w:pPr>
      <w:r>
        <w:rPr>
          <w:b/>
          <w:bCs/>
        </w:rPr>
        <w:t>Организация питания</w:t>
      </w:r>
    </w:p>
    <w:p w:rsidR="008321F1" w:rsidRDefault="008321F1" w:rsidP="008321F1">
      <w:pPr>
        <w:ind w:firstLine="360"/>
        <w:jc w:val="both"/>
      </w:pPr>
      <w:r>
        <w:t xml:space="preserve">   Организация рационального и сбалансированного питания дошкольников во время пребывания в ДОУ  является одним из важнейших факторов поддержания их здоровья и эффективности воспитания и обучения. Питание в 2015 г. осуществлялось на основании договоров и муниципальных контрактов на организацию питания, заключенных с </w:t>
      </w:r>
      <w:proofErr w:type="spellStart"/>
      <w:r>
        <w:t>Ип</w:t>
      </w:r>
      <w:proofErr w:type="spellEnd"/>
      <w:r>
        <w:t xml:space="preserve">. </w:t>
      </w:r>
      <w:proofErr w:type="spellStart"/>
      <w:r>
        <w:t>Хмызенко</w:t>
      </w:r>
      <w:proofErr w:type="spellEnd"/>
      <w:r>
        <w:t>, «ООО «</w:t>
      </w:r>
      <w:r w:rsidR="00305227">
        <w:t>Пятигорс</w:t>
      </w:r>
      <w:proofErr w:type="gramStart"/>
      <w:r w:rsidR="00305227">
        <w:t>к</w:t>
      </w:r>
      <w:r>
        <w:t>-</w:t>
      </w:r>
      <w:proofErr w:type="gramEnd"/>
      <w:r>
        <w:t xml:space="preserve"> </w:t>
      </w:r>
      <w:proofErr w:type="spellStart"/>
      <w:r>
        <w:t>хлеб</w:t>
      </w:r>
      <w:r w:rsidR="00305227">
        <w:t>окомбинат</w:t>
      </w:r>
      <w:proofErr w:type="spellEnd"/>
      <w:r w:rsidR="00305227">
        <w:t xml:space="preserve">», </w:t>
      </w:r>
      <w:r>
        <w:t>ООО «</w:t>
      </w:r>
      <w:r w:rsidR="00305227">
        <w:t>Фермерское хозяйство Фирма-Сатурн</w:t>
      </w:r>
      <w:r>
        <w:t xml:space="preserve">» </w:t>
      </w:r>
    </w:p>
    <w:p w:rsidR="008321F1" w:rsidRDefault="008321F1" w:rsidP="008321F1">
      <w:pPr>
        <w:jc w:val="both"/>
      </w:pPr>
      <w:r>
        <w:t xml:space="preserve">         Питание воспитанников  организовано в соответствии с требованиями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 дошкольных образовательных организаций», утвержденных постановлением  Главного государственного санитарного врача Российской Федерации от 15.05.2013 № 26;</w:t>
      </w:r>
    </w:p>
    <w:p w:rsidR="008321F1" w:rsidRDefault="00305227" w:rsidP="008321F1">
      <w:pPr>
        <w:jc w:val="both"/>
      </w:pPr>
      <w:r>
        <w:t>В ДОУ организовано 3</w:t>
      </w:r>
      <w:r w:rsidR="008321F1">
        <w:t>-х разовое питание на основе примерного 10-дневного меню. В детском меню представлены разнообразные блюда, в 10 часов второй завтрак – соки или фрукты. Ежедневно в 3-е блюдо (компот) добавляется аскорбиновая кислота для профилактики авитаминоза. Медсестрой  производится контроль принимаемых продуктов на предмет качества, срока реализации, наличия сертификатов.</w:t>
      </w:r>
    </w:p>
    <w:p w:rsidR="008321F1" w:rsidRDefault="008321F1" w:rsidP="008321F1">
      <w:pPr>
        <w:ind w:firstLine="708"/>
        <w:jc w:val="both"/>
      </w:pPr>
      <w:r>
        <w:t xml:space="preserve">С целью усиления </w:t>
      </w:r>
      <w:proofErr w:type="gramStart"/>
      <w:r>
        <w:t>контроля  за</w:t>
      </w:r>
      <w:proofErr w:type="gramEnd"/>
      <w:r>
        <w:t xml:space="preserve"> качеством и безопасностью питания в  ДОУ и в соответствии с требованиями  законодательства   организована работа  </w:t>
      </w:r>
      <w:proofErr w:type="spellStart"/>
      <w:r>
        <w:t>бракеражной</w:t>
      </w:r>
      <w:proofErr w:type="spellEnd"/>
      <w:r>
        <w:t xml:space="preserve">  комиссии. </w:t>
      </w:r>
    </w:p>
    <w:p w:rsidR="008321F1" w:rsidRDefault="008321F1" w:rsidP="008321F1">
      <w:pPr>
        <w:ind w:firstLine="708"/>
        <w:jc w:val="both"/>
        <w:rPr>
          <w:b/>
          <w:bCs/>
        </w:rPr>
      </w:pPr>
    </w:p>
    <w:p w:rsidR="00305227" w:rsidRDefault="00305227" w:rsidP="00305227">
      <w:pPr>
        <w:autoSpaceDE w:val="0"/>
        <w:jc w:val="center"/>
        <w:rPr>
          <w:b/>
        </w:rPr>
      </w:pPr>
      <w:r>
        <w:rPr>
          <w:b/>
          <w:bCs/>
        </w:rPr>
        <w:t xml:space="preserve">   Материально-техническое обеспечение</w:t>
      </w:r>
    </w:p>
    <w:p w:rsidR="00305227" w:rsidRDefault="00305227" w:rsidP="00305227">
      <w:pPr>
        <w:jc w:val="both"/>
        <w:rPr>
          <w:b/>
        </w:rPr>
      </w:pPr>
    </w:p>
    <w:p w:rsidR="00305227" w:rsidRDefault="00305227" w:rsidP="00305227">
      <w:pPr>
        <w:ind w:left="180"/>
        <w:jc w:val="both"/>
        <w:rPr>
          <w:b/>
        </w:rPr>
      </w:pPr>
      <w:r>
        <w:t xml:space="preserve">        Организация предметной образовательной среды всего пространства ДОУ направлена на эффективное осуществление образовательного процесса по основным направлениям развития. </w:t>
      </w:r>
      <w:proofErr w:type="gramStart"/>
      <w:r>
        <w:t>Дооборудованы</w:t>
      </w:r>
      <w:proofErr w:type="gramEnd"/>
      <w:r>
        <w:t>: зимний сад, экологическая тропа,</w:t>
      </w:r>
      <w:r w:rsidR="0088093B">
        <w:t xml:space="preserve"> площадка по ПДД</w:t>
      </w:r>
      <w:r>
        <w:t>.</w:t>
      </w:r>
    </w:p>
    <w:p w:rsidR="00305227" w:rsidRDefault="00305227" w:rsidP="00305227">
      <w:pPr>
        <w:ind w:left="180"/>
        <w:jc w:val="both"/>
      </w:pPr>
      <w:r>
        <w:rPr>
          <w:b/>
        </w:rPr>
        <w:t xml:space="preserve">        </w:t>
      </w:r>
      <w:r>
        <w:t>В целях</w:t>
      </w:r>
      <w:r>
        <w:rPr>
          <w:b/>
        </w:rPr>
        <w:t xml:space="preserve"> </w:t>
      </w:r>
      <w:r>
        <w:t>обеспечения целостности педагогического процесса и  комфортного пребывания детей, родителей, сотрудников в ДОУ  постоянно совершенствуется и пополняется материально-техническая база, приобретается и проводится плановая замена  оборудования (за счет бюджетных и внебюджетных средств)</w:t>
      </w:r>
    </w:p>
    <w:p w:rsidR="008321F1" w:rsidRPr="008321F1" w:rsidRDefault="008321F1" w:rsidP="008321F1">
      <w:pPr>
        <w:ind w:firstLine="708"/>
        <w:jc w:val="both"/>
      </w:pPr>
    </w:p>
    <w:p w:rsidR="0088093B" w:rsidRPr="0088093B" w:rsidRDefault="0088093B" w:rsidP="0088093B">
      <w:pPr>
        <w:jc w:val="both"/>
        <w:rPr>
          <w:rStyle w:val="a6"/>
          <w:b w:val="0"/>
        </w:rPr>
      </w:pPr>
      <w:r>
        <w:rPr>
          <w:bCs/>
        </w:rPr>
        <w:t xml:space="preserve">                             </w:t>
      </w:r>
      <w:r w:rsidRPr="0088093B">
        <w:rPr>
          <w:b/>
          <w:bCs/>
        </w:rPr>
        <w:t>Организация  образовательного процесса</w:t>
      </w:r>
    </w:p>
    <w:p w:rsidR="0088093B" w:rsidRPr="0088093B" w:rsidRDefault="0088093B" w:rsidP="0088093B">
      <w:pPr>
        <w:pStyle w:val="a8"/>
        <w:ind w:firstLine="708"/>
        <w:jc w:val="both"/>
        <w:rPr>
          <w:rStyle w:val="a6"/>
          <w:b w:val="0"/>
        </w:rPr>
      </w:pPr>
      <w:r w:rsidRPr="0088093B">
        <w:rPr>
          <w:rStyle w:val="a6"/>
          <w:b w:val="0"/>
        </w:rPr>
        <w:t>Содержание образовательного процесса  определено образовательной  программой, разработанной в ДОУ с</w:t>
      </w:r>
      <w:r>
        <w:rPr>
          <w:rStyle w:val="a6"/>
          <w:b w:val="0"/>
        </w:rPr>
        <w:t>амостоятельно в соответствии с ФГОС</w:t>
      </w:r>
      <w:r w:rsidRPr="0088093B">
        <w:rPr>
          <w:rStyle w:val="a6"/>
          <w:b w:val="0"/>
        </w:rPr>
        <w:t xml:space="preserve"> к структуре основной общеобразовательной программы дошкольного о</w:t>
      </w:r>
      <w:r>
        <w:rPr>
          <w:rStyle w:val="a6"/>
          <w:b w:val="0"/>
        </w:rPr>
        <w:t xml:space="preserve">бразования  </w:t>
      </w:r>
      <w:r w:rsidRPr="0088093B">
        <w:rPr>
          <w:rStyle w:val="a6"/>
          <w:b w:val="0"/>
        </w:rPr>
        <w:t>и ус</w:t>
      </w:r>
      <w:r>
        <w:rPr>
          <w:rStyle w:val="a6"/>
          <w:b w:val="0"/>
        </w:rPr>
        <w:t xml:space="preserve">ловиям её реализации,  в основе </w:t>
      </w:r>
      <w:r w:rsidRPr="0088093B">
        <w:rPr>
          <w:rStyle w:val="a6"/>
          <w:b w:val="0"/>
        </w:rPr>
        <w:t xml:space="preserve">которой лежат:                                                                                                                         - комплексные программы: </w:t>
      </w:r>
    </w:p>
    <w:p w:rsidR="0088093B" w:rsidRPr="0088093B" w:rsidRDefault="0088093B" w:rsidP="0088093B">
      <w:pPr>
        <w:pStyle w:val="a8"/>
        <w:jc w:val="both"/>
        <w:rPr>
          <w:rStyle w:val="a6"/>
          <w:b w:val="0"/>
        </w:rPr>
      </w:pPr>
      <w:r w:rsidRPr="0088093B">
        <w:rPr>
          <w:rStyle w:val="a6"/>
          <w:b w:val="0"/>
        </w:rPr>
        <w:t xml:space="preserve">    - программа «От рождения до школы» под редакцией   Н.Е. </w:t>
      </w:r>
      <w:proofErr w:type="spellStart"/>
      <w:r w:rsidRPr="0088093B">
        <w:rPr>
          <w:rStyle w:val="a6"/>
          <w:b w:val="0"/>
        </w:rPr>
        <w:t>Вераксы</w:t>
      </w:r>
      <w:proofErr w:type="spellEnd"/>
      <w:r w:rsidRPr="0088093B">
        <w:rPr>
          <w:rStyle w:val="a6"/>
          <w:b w:val="0"/>
        </w:rPr>
        <w:t>, Т. С. Комаровой,  М.А. Васильевой;</w:t>
      </w:r>
    </w:p>
    <w:p w:rsidR="00D25F4A" w:rsidRPr="0088093B" w:rsidRDefault="0088093B" w:rsidP="0088093B">
      <w:pPr>
        <w:jc w:val="both"/>
      </w:pPr>
      <w:r w:rsidRPr="0088093B">
        <w:rPr>
          <w:rStyle w:val="a6"/>
          <w:b w:val="0"/>
        </w:rPr>
        <w:lastRenderedPageBreak/>
        <w:t xml:space="preserve">   -  «Основы безопасности жизнедеятельности детей дошкольного возраста» Р.Б. </w:t>
      </w:r>
      <w:proofErr w:type="spellStart"/>
      <w:r w:rsidRPr="0088093B">
        <w:rPr>
          <w:rStyle w:val="a6"/>
          <w:b w:val="0"/>
        </w:rPr>
        <w:t>Стеркиной</w:t>
      </w:r>
      <w:proofErr w:type="spellEnd"/>
      <w:r w:rsidRPr="0088093B">
        <w:rPr>
          <w:rStyle w:val="a6"/>
          <w:b w:val="0"/>
        </w:rPr>
        <w:t>;</w:t>
      </w:r>
    </w:p>
    <w:p w:rsidR="0088093B" w:rsidRPr="0088093B" w:rsidRDefault="0088093B" w:rsidP="0088093B">
      <w:pPr>
        <w:ind w:firstLine="708"/>
        <w:jc w:val="both"/>
        <w:rPr>
          <w:rStyle w:val="a6"/>
          <w:b w:val="0"/>
        </w:rPr>
      </w:pPr>
      <w:r w:rsidRPr="0088093B">
        <w:rPr>
          <w:rStyle w:val="a6"/>
          <w:b w:val="0"/>
        </w:rPr>
        <w:t>Количество детей от 2 до 8 лет, охваченных  дополнительными бесплатными образовательными услугами -  40 человека.</w:t>
      </w:r>
    </w:p>
    <w:p w:rsidR="0088093B" w:rsidRPr="0088093B" w:rsidRDefault="0088093B" w:rsidP="0088093B">
      <w:pPr>
        <w:jc w:val="both"/>
        <w:rPr>
          <w:rStyle w:val="a6"/>
          <w:b w:val="0"/>
        </w:rPr>
      </w:pPr>
      <w:r w:rsidRPr="0088093B">
        <w:rPr>
          <w:rStyle w:val="a6"/>
          <w:b w:val="0"/>
        </w:rPr>
        <w:t>«Озорные ладошки»   -  30</w:t>
      </w:r>
    </w:p>
    <w:p w:rsidR="00625EE3" w:rsidRPr="0088093B" w:rsidRDefault="0088093B" w:rsidP="0088093B">
      <w:pPr>
        <w:rPr>
          <w:b/>
          <w:sz w:val="32"/>
          <w:szCs w:val="32"/>
        </w:rPr>
      </w:pPr>
      <w:r w:rsidRPr="0088093B">
        <w:rPr>
          <w:rStyle w:val="a6"/>
          <w:b w:val="0"/>
        </w:rPr>
        <w:t>Вокальная группа      -10</w:t>
      </w:r>
    </w:p>
    <w:p w:rsidR="0088093B" w:rsidRPr="0088093B" w:rsidRDefault="0088093B" w:rsidP="0088093B">
      <w:pPr>
        <w:jc w:val="both"/>
        <w:rPr>
          <w:rStyle w:val="a6"/>
          <w:b w:val="0"/>
        </w:rPr>
      </w:pPr>
      <w:r w:rsidRPr="0088093B">
        <w:rPr>
          <w:rStyle w:val="a6"/>
          <w:b w:val="0"/>
        </w:rPr>
        <w:t xml:space="preserve">Воспитанники ДОУ активно участвуют в мероприятиях и праздниках детского сада  и станицы: </w:t>
      </w:r>
    </w:p>
    <w:p w:rsidR="0088093B" w:rsidRPr="0088093B" w:rsidRDefault="0088093B" w:rsidP="0088093B">
      <w:pPr>
        <w:ind w:left="180"/>
        <w:jc w:val="both"/>
        <w:rPr>
          <w:rStyle w:val="a6"/>
          <w:b w:val="0"/>
        </w:rPr>
      </w:pPr>
      <w:r w:rsidRPr="0088093B">
        <w:rPr>
          <w:rStyle w:val="a6"/>
          <w:b w:val="0"/>
        </w:rPr>
        <w:t>- выступление детей на  праздновании Дня станицы,  Дня защиты детей, 9 Мая;</w:t>
      </w:r>
    </w:p>
    <w:p w:rsidR="0088093B" w:rsidRPr="0088093B" w:rsidRDefault="0088093B" w:rsidP="0088093B">
      <w:pPr>
        <w:pStyle w:val="aa"/>
        <w:rPr>
          <w:rStyle w:val="a6"/>
          <w:b w:val="0"/>
        </w:rPr>
      </w:pPr>
      <w:r w:rsidRPr="0088093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Родители ДОУ пользуются льготами для отдельных категорий воспитанников согласно решению  Совета Предгорного муниципального района  СК второго созыва от 26 февраля 2011г. №15 «Об упорядочении   платы за содержание детей в муниципальных дошкольных  учреждениях Предгорного муниципального района».</w:t>
      </w:r>
    </w:p>
    <w:p w:rsidR="00587CB4" w:rsidRDefault="00587CB4" w:rsidP="00587CB4">
      <w:pPr>
        <w:ind w:firstLine="708"/>
        <w:jc w:val="both"/>
        <w:rPr>
          <w:b/>
        </w:rPr>
      </w:pPr>
    </w:p>
    <w:p w:rsidR="00587CB4" w:rsidRDefault="00587CB4" w:rsidP="00587CB4">
      <w:pPr>
        <w:pStyle w:val="31"/>
        <w:ind w:left="16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Основные направления развития и перспективы ДОУ   на 2016г.</w:t>
      </w:r>
    </w:p>
    <w:p w:rsidR="00587CB4" w:rsidRDefault="00587CB4" w:rsidP="00587CB4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Продолжать совершенствовать предметно-развивающую среду в ДОУ, способствующую гармоничному и социально-личностному  развитию воспитанников, для повышения педагогической компетентности педагогов и родителей.</w:t>
      </w:r>
    </w:p>
    <w:p w:rsidR="00587CB4" w:rsidRDefault="00587CB4" w:rsidP="00587CB4">
      <w:pPr>
        <w:numPr>
          <w:ilvl w:val="0"/>
          <w:numId w:val="1"/>
        </w:numPr>
        <w:tabs>
          <w:tab w:val="left" w:pos="709"/>
        </w:tabs>
        <w:ind w:left="142" w:firstLine="284"/>
        <w:jc w:val="both"/>
      </w:pPr>
      <w:r>
        <w:t>Реализовать  план мероприятий по повышению процента посещаемости воспитанниками ДОУ, сократить количество пропусков без уважительной причины.</w:t>
      </w:r>
    </w:p>
    <w:p w:rsidR="00587CB4" w:rsidRDefault="00587CB4" w:rsidP="00587CB4">
      <w:pPr>
        <w:pStyle w:val="msonormalcxspmiddle"/>
        <w:numPr>
          <w:ilvl w:val="0"/>
          <w:numId w:val="1"/>
        </w:numPr>
        <w:tabs>
          <w:tab w:val="left" w:pos="709"/>
        </w:tabs>
        <w:spacing w:before="0" w:after="0"/>
        <w:ind w:left="142" w:firstLine="284"/>
        <w:jc w:val="both"/>
      </w:pPr>
      <w:r>
        <w:t xml:space="preserve">Продолжать обмен информацией с другими дошкольными учреждениями по формированию у детей дошкольного возраста навыков здорового образа жизни, физическому развитию, художественно-эстетическому и интеллектуальному, посредством участия в  методических объединениях, семинарах-практикумах кустового и  районного значений, средств массовой информации. </w:t>
      </w:r>
    </w:p>
    <w:p w:rsidR="00587CB4" w:rsidRDefault="00587CB4" w:rsidP="00587CB4">
      <w:pPr>
        <w:pStyle w:val="msonormalcxspmiddle"/>
        <w:numPr>
          <w:ilvl w:val="0"/>
          <w:numId w:val="1"/>
        </w:numPr>
        <w:tabs>
          <w:tab w:val="left" w:pos="709"/>
        </w:tabs>
        <w:spacing w:before="0" w:after="0"/>
        <w:ind w:left="142" w:firstLine="284"/>
        <w:jc w:val="both"/>
      </w:pPr>
      <w:r>
        <w:t xml:space="preserve">Повышать деятельность ДОУ по выполнению муниципального задания, распространению профессионального опыта посредством  более активного участия  в печатных изданиях, конкурсном движении, педагогических сообществах в сети Интернет. </w:t>
      </w:r>
    </w:p>
    <w:p w:rsidR="00587CB4" w:rsidRDefault="00587CB4" w:rsidP="00587CB4">
      <w:pPr>
        <w:pStyle w:val="msonormalcxspmiddle"/>
        <w:numPr>
          <w:ilvl w:val="0"/>
          <w:numId w:val="1"/>
        </w:numPr>
        <w:tabs>
          <w:tab w:val="left" w:pos="709"/>
        </w:tabs>
        <w:spacing w:before="0" w:after="0"/>
        <w:ind w:left="142" w:firstLine="284"/>
        <w:jc w:val="both"/>
      </w:pPr>
      <w:r>
        <w:t>Ввести  виды   платных услуг.</w:t>
      </w:r>
    </w:p>
    <w:p w:rsidR="00587CB4" w:rsidRDefault="00587CB4" w:rsidP="00587CB4">
      <w:pPr>
        <w:pStyle w:val="31"/>
        <w:numPr>
          <w:ilvl w:val="0"/>
          <w:numId w:val="1"/>
        </w:numPr>
        <w:ind w:left="142" w:firstLine="284"/>
        <w:jc w:val="both"/>
      </w:pPr>
      <w:r>
        <w:rPr>
          <w:sz w:val="24"/>
          <w:szCs w:val="24"/>
        </w:rPr>
        <w:t>Расширить  сферы  родительского участия в  деятельности образовательного учреждения.</w:t>
      </w:r>
    </w:p>
    <w:p w:rsidR="00625EE3" w:rsidRDefault="00625EE3" w:rsidP="0088093B">
      <w:pPr>
        <w:rPr>
          <w:sz w:val="32"/>
          <w:szCs w:val="32"/>
        </w:rPr>
      </w:pPr>
    </w:p>
    <w:p w:rsidR="00587CB4" w:rsidRDefault="00587CB4" w:rsidP="0088093B">
      <w:pPr>
        <w:rPr>
          <w:sz w:val="32"/>
          <w:szCs w:val="32"/>
        </w:rPr>
      </w:pPr>
    </w:p>
    <w:p w:rsidR="00587CB4" w:rsidRPr="00587CB4" w:rsidRDefault="00587CB4" w:rsidP="0088093B">
      <w:pPr>
        <w:rPr>
          <w:b/>
          <w:sz w:val="32"/>
          <w:szCs w:val="32"/>
        </w:rPr>
      </w:pPr>
      <w:r w:rsidRPr="00587CB4">
        <w:rPr>
          <w:b/>
          <w:sz w:val="32"/>
          <w:szCs w:val="32"/>
        </w:rPr>
        <w:t>СПАСИБО!!!!!</w:t>
      </w:r>
    </w:p>
    <w:sectPr w:rsidR="00587CB4" w:rsidRPr="00587CB4" w:rsidSect="0005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EE3"/>
    <w:rsid w:val="00056FF2"/>
    <w:rsid w:val="00305227"/>
    <w:rsid w:val="00587CB4"/>
    <w:rsid w:val="00625EE3"/>
    <w:rsid w:val="008321F1"/>
    <w:rsid w:val="0088093B"/>
    <w:rsid w:val="00D2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E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D25F4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6">
    <w:name w:val="Strong"/>
    <w:qFormat/>
    <w:rsid w:val="008321F1"/>
    <w:rPr>
      <w:b/>
      <w:bCs/>
    </w:rPr>
  </w:style>
  <w:style w:type="paragraph" w:styleId="a7">
    <w:name w:val="Normal (Web)"/>
    <w:basedOn w:val="a"/>
    <w:rsid w:val="008321F1"/>
    <w:pPr>
      <w:spacing w:before="280" w:after="280"/>
    </w:pPr>
  </w:style>
  <w:style w:type="paragraph" w:styleId="a8">
    <w:name w:val="Body Text"/>
    <w:basedOn w:val="a"/>
    <w:link w:val="a9"/>
    <w:rsid w:val="0088093B"/>
    <w:pPr>
      <w:spacing w:after="120"/>
    </w:pPr>
  </w:style>
  <w:style w:type="character" w:customStyle="1" w:styleId="a9">
    <w:name w:val="Основной текст Знак"/>
    <w:basedOn w:val="a0"/>
    <w:link w:val="a8"/>
    <w:rsid w:val="008809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Таблицы (моноширинный)"/>
    <w:basedOn w:val="a"/>
    <w:next w:val="a"/>
    <w:rsid w:val="0088093B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587CB4"/>
    <w:pPr>
      <w:spacing w:after="120"/>
      <w:ind w:left="283"/>
    </w:pPr>
    <w:rPr>
      <w:sz w:val="16"/>
      <w:szCs w:val="16"/>
    </w:rPr>
  </w:style>
  <w:style w:type="paragraph" w:customStyle="1" w:styleId="msonormalcxspmiddle">
    <w:name w:val="msonormalcxspmiddle"/>
    <w:basedOn w:val="a"/>
    <w:rsid w:val="00587CB4"/>
    <w:pPr>
      <w:spacing w:before="280" w:after="280"/>
    </w:pPr>
  </w:style>
  <w:style w:type="paragraph" w:styleId="ab">
    <w:name w:val="List Paragraph"/>
    <w:basedOn w:val="a"/>
    <w:qFormat/>
    <w:rsid w:val="00587C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МКУ</cp:lastModifiedBy>
  <cp:revision>1</cp:revision>
  <dcterms:created xsi:type="dcterms:W3CDTF">2016-06-22T07:00:00Z</dcterms:created>
  <dcterms:modified xsi:type="dcterms:W3CDTF">2016-06-22T08:30:00Z</dcterms:modified>
</cp:coreProperties>
</file>