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Доклад</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председателя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профкома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Радович</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w:t>
      </w:r>
      <w:r>
        <w:rPr>
          <w:rFonts w:ascii="TimesNewRomanPSMT" w:hAnsi="TimesNewRomanPSMT" w:cs="TimesNewRomanPSMT" w:eastAsia="TimesNewRomanPSMT"/>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отчетно</w:t>
      </w:r>
      <w:r>
        <w:rPr>
          <w:rFonts w:ascii="TimesNewRomanPSMT" w:hAnsi="TimesNewRomanPSMT" w:cs="TimesNewRomanPSMT" w:eastAsia="TimesNewRomanPSMT"/>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выборном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собрании</w:t>
      </w:r>
      <w:r>
        <w:rPr>
          <w:rFonts w:ascii="TimesNewRomanPSMT" w:hAnsi="TimesNewRomanPSMT" w:cs="TimesNewRomanPSMT" w:eastAsia="TimesNewRomanPSMT"/>
          <w:color w:val="auto"/>
          <w:spacing w:val="0"/>
          <w:position w:val="0"/>
          <w:sz w:val="28"/>
          <w:shd w:fill="auto" w:val="clear"/>
        </w:rPr>
        <w:t xml:space="preserve"> 25.01.2016</w:t>
      </w:r>
      <w:r>
        <w:rPr>
          <w:rFonts w:ascii="Calibri" w:hAnsi="Calibri" w:cs="Calibri" w:eastAsia="Calibri"/>
          <w:color w:val="auto"/>
          <w:spacing w:val="0"/>
          <w:position w:val="0"/>
          <w:sz w:val="28"/>
          <w:shd w:fill="auto" w:val="clear"/>
        </w:rPr>
        <w:t xml:space="preserve">г</w:t>
      </w:r>
      <w:r>
        <w:rPr>
          <w:rFonts w:ascii="TimesNewRomanPSMT" w:hAnsi="TimesNewRomanPSMT" w:cs="TimesNewRomanPSMT" w:eastAsia="TimesNewRomanPSMT"/>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МКУ</w:t>
      </w:r>
      <w:r>
        <w:rPr>
          <w:rFonts w:ascii="TimesNewRomanPSMT" w:hAnsi="TimesNewRomanPSMT" w:cs="TimesNewRomanPSMT" w:eastAsia="TimesNewRomanPSMT"/>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TimesNewRomanPSMT" w:hAnsi="TimesNewRomanPSMT" w:cs="TimesNewRomanPSMT" w:eastAsia="TimesNewRomanPSMT"/>
          <w:color w:val="auto"/>
          <w:spacing w:val="0"/>
          <w:position w:val="0"/>
          <w:sz w:val="28"/>
          <w:shd w:fill="auto" w:val="clear"/>
        </w:rPr>
        <w:t xml:space="preserve"> 16» </w:t>
      </w:r>
      <w:r>
        <w:rPr>
          <w:rFonts w:ascii="Calibri" w:hAnsi="Calibri" w:cs="Calibri" w:eastAsia="Calibri"/>
          <w:color w:val="auto"/>
          <w:spacing w:val="0"/>
          <w:position w:val="0"/>
          <w:sz w:val="28"/>
          <w:shd w:fill="auto" w:val="clear"/>
        </w:rPr>
        <w:t xml:space="preserve">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профкома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период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w:t>
      </w:r>
      <w:r>
        <w:rPr>
          <w:rFonts w:ascii="TimesNewRomanPSMT" w:hAnsi="TimesNewRomanPSMT" w:cs="TimesNewRomanPSMT" w:eastAsia="TimesNewRomanPSMT"/>
          <w:color w:val="auto"/>
          <w:spacing w:val="0"/>
          <w:position w:val="0"/>
          <w:sz w:val="28"/>
          <w:shd w:fill="auto" w:val="clear"/>
        </w:rPr>
        <w:t xml:space="preserve"> 2014 </w:t>
      </w:r>
      <w:r>
        <w:rPr>
          <w:rFonts w:ascii="Calibri" w:hAnsi="Calibri" w:cs="Calibri" w:eastAsia="Calibri"/>
          <w:color w:val="auto"/>
          <w:spacing w:val="0"/>
          <w:position w:val="0"/>
          <w:sz w:val="28"/>
          <w:shd w:fill="auto" w:val="clear"/>
        </w:rPr>
        <w:t xml:space="preserve">по</w:t>
      </w:r>
      <w:r>
        <w:rPr>
          <w:rFonts w:ascii="TimesNewRomanPSMT" w:hAnsi="TimesNewRomanPSMT" w:cs="TimesNewRomanPSMT" w:eastAsia="TimesNewRomanPSMT"/>
          <w:color w:val="auto"/>
          <w:spacing w:val="0"/>
          <w:position w:val="0"/>
          <w:sz w:val="28"/>
          <w:shd w:fill="auto" w:val="clear"/>
        </w:rPr>
        <w:t xml:space="preserve"> 2016 </w:t>
      </w:r>
      <w:r>
        <w:rPr>
          <w:rFonts w:ascii="Calibri" w:hAnsi="Calibri" w:cs="Calibri" w:eastAsia="Calibri"/>
          <w:color w:val="auto"/>
          <w:spacing w:val="0"/>
          <w:position w:val="0"/>
          <w:sz w:val="28"/>
          <w:shd w:fill="auto" w:val="clear"/>
        </w:rPr>
        <w:t xml:space="preserve">г</w:t>
      </w:r>
      <w:r>
        <w:rPr>
          <w:rFonts w:ascii="TimesNewRomanPSMT" w:hAnsi="TimesNewRomanPSMT" w:cs="TimesNewRomanPSMT" w:eastAsia="TimesNewRomanPSMT"/>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г</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Дата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проведения</w:t>
      </w:r>
      <w:r>
        <w:rPr>
          <w:rFonts w:ascii="TimesNewRomanPSMT" w:hAnsi="TimesNewRomanPSMT" w:cs="TimesNewRomanPSMT" w:eastAsia="TimesNewRomanPSMT"/>
          <w:color w:val="auto"/>
          <w:spacing w:val="0"/>
          <w:position w:val="0"/>
          <w:sz w:val="28"/>
          <w:shd w:fill="auto" w:val="clear"/>
        </w:rPr>
        <w:t xml:space="preserve">: 25.01.2016</w:t>
      </w:r>
      <w:r>
        <w:rPr>
          <w:rFonts w:ascii="Calibri" w:hAnsi="Calibri" w:cs="Calibri" w:eastAsia="Calibri"/>
          <w:color w:val="auto"/>
          <w:spacing w:val="0"/>
          <w:position w:val="0"/>
          <w:sz w:val="28"/>
          <w:shd w:fill="auto" w:val="clear"/>
        </w:rPr>
        <w:t xml:space="preserve">г</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Девиз</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Наша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сила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единстве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поэтому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наш</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профсоюзный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ставит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перед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собой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задачу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сплочению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увеличению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членства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хотим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чтобы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все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работники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младший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обслуживающий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персонал</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администрация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воспитатели</w:t>
      </w:r>
      <w:r>
        <w:rPr>
          <w:rFonts w:ascii="TimesNewRomanPSMT" w:hAnsi="TimesNewRomanPSMT" w:cs="TimesNewRomanPSMT" w:eastAsia="TimesNewRomanPSMT"/>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были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объединены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только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профессиональной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деятельностью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досугом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чтобы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участвовал</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жизни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каждого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сотрудника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помогал</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решать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проблемы</w:t>
      </w:r>
      <w:r>
        <w:rPr>
          <w:rFonts w:ascii="TimesNewRomanPSMT" w:hAnsi="TimesNewRomanPSMT" w:cs="TimesNewRomanPSMT" w:eastAsia="TimesNewRomanPSMT"/>
          <w:color w:val="auto"/>
          <w:spacing w:val="0"/>
          <w:position w:val="0"/>
          <w:sz w:val="28"/>
          <w:shd w:fill="auto" w:val="clear"/>
        </w:rPr>
        <w:t xml:space="preserve">.</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Первичная профсоюзная организация МКУ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ДОО № 16</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является структурным звеном организации Профзоюза работников народного образования и  создана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дошкольной организации при взаимодействии с органами государственной власти, органами местного самоуправления и иными общественными организациями.</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своей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деятельности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наша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первичная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профсоюзная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организация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руководствуется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Уставом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Законом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РФ</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профессиональных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союзах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правах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гарантиях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деятельности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действующим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законодательством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нормативными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актами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Основными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целями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является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представительство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защита</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социально</w:t>
      </w:r>
      <w:r>
        <w:rPr>
          <w:rFonts w:ascii="TimesNewRomanPSMT" w:hAnsi="TimesNewRomanPSMT" w:cs="TimesNewRomanPSMT" w:eastAsia="TimesNewRomanPSMT"/>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трудовых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профессиональных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интересов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была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направлена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обеспечение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защиты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каждого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создание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хороших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условий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труда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отдыха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чтобы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каждый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чувствовал</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себя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частью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сплоченной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организации</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учете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организации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нашего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сегодняшний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день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состоит</w:t>
      </w:r>
      <w:r>
        <w:rPr>
          <w:rFonts w:ascii="TimesNewRomanPSMT" w:hAnsi="TimesNewRomanPSMT" w:cs="TimesNewRomanPSMT" w:eastAsia="TimesNewRomanPSMT"/>
          <w:color w:val="auto"/>
          <w:spacing w:val="0"/>
          <w:position w:val="0"/>
          <w:sz w:val="28"/>
          <w:shd w:fill="auto" w:val="clear"/>
        </w:rPr>
        <w:t xml:space="preserve"> 24 </w:t>
      </w:r>
      <w:r>
        <w:rPr>
          <w:rFonts w:ascii="Calibri" w:hAnsi="Calibri" w:cs="Calibri" w:eastAsia="Calibri"/>
          <w:color w:val="auto"/>
          <w:spacing w:val="0"/>
          <w:position w:val="0"/>
          <w:sz w:val="28"/>
          <w:shd w:fill="auto" w:val="clear"/>
        </w:rPr>
        <w:t xml:space="preserve">человека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Общий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процент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охвата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профсоюзным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членством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составляет</w:t>
      </w:r>
      <w:r>
        <w:rPr>
          <w:rFonts w:ascii="TimesNewRomanPSMT" w:hAnsi="TimesNewRomanPSMT" w:cs="TimesNewRomanPSMT" w:eastAsia="TimesNewRomanPSMT"/>
          <w:color w:val="auto"/>
          <w:spacing w:val="0"/>
          <w:position w:val="0"/>
          <w:sz w:val="28"/>
          <w:shd w:fill="auto" w:val="clear"/>
        </w:rPr>
        <w:t xml:space="preserve"> 100%.</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Заявлений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выходе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из</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состава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членства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последние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года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было</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Основным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документом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который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представляет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интересы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защищает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работников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является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договор</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который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заключен</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между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администрацией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лице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заведующего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Васильевой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w:t>
      </w:r>
      <w:r>
        <w:rPr>
          <w:rFonts w:ascii="TimesNewRomanPSMT" w:hAnsi="TimesNewRomanPSMT" w:cs="TimesNewRomanPSMT" w:eastAsia="TimesNewRomanPSMT"/>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Н</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членами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2014 </w:t>
      </w:r>
      <w:r>
        <w:rPr>
          <w:rFonts w:ascii="Calibri" w:hAnsi="Calibri" w:cs="Calibri" w:eastAsia="Calibri"/>
          <w:color w:val="auto"/>
          <w:spacing w:val="0"/>
          <w:position w:val="0"/>
          <w:sz w:val="28"/>
          <w:shd w:fill="auto" w:val="clear"/>
        </w:rPr>
        <w:t xml:space="preserve">г</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договор</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защищает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экономические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интересы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работников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обеспечивает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работникам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социальные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гарантии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была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проведена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большая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составлению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договора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которой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принимали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участие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администрация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МКУ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TimesNewRomanPSMT" w:hAnsi="TimesNewRomanPSMT" w:cs="TimesNewRomanPSMT" w:eastAsia="TimesNewRomanPSMT"/>
          <w:color w:val="auto"/>
          <w:spacing w:val="0"/>
          <w:position w:val="0"/>
          <w:sz w:val="28"/>
          <w:shd w:fill="auto" w:val="clear"/>
        </w:rPr>
        <w:t xml:space="preserve"> 16».</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000000"/>
          <w:spacing w:val="0"/>
          <w:position w:val="0"/>
          <w:sz w:val="27"/>
          <w:shd w:fill="auto" w:val="clear"/>
        </w:rPr>
        <w:t xml:space="preserve">    </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прошедший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период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профсоюзным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были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организованы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корпоративные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праздники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День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воспитателя</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Новый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год</w:t>
      </w:r>
      <w:r>
        <w:rPr>
          <w:rFonts w:ascii="TimesNewRomanPSMT" w:hAnsi="TimesNewRomanPSMT" w:cs="TimesNewRomanPSMT" w:eastAsia="TimesNewRomanPSMT"/>
          <w:color w:val="auto"/>
          <w:spacing w:val="0"/>
          <w:position w:val="0"/>
          <w:sz w:val="28"/>
          <w:shd w:fill="auto" w:val="clear"/>
        </w:rPr>
        <w:t xml:space="preserve">, 8 </w:t>
      </w:r>
      <w:r>
        <w:rPr>
          <w:rFonts w:ascii="Calibri" w:hAnsi="Calibri" w:cs="Calibri" w:eastAsia="Calibri"/>
          <w:color w:val="auto"/>
          <w:spacing w:val="0"/>
          <w:position w:val="0"/>
          <w:sz w:val="28"/>
          <w:shd w:fill="auto" w:val="clear"/>
        </w:rPr>
        <w:t xml:space="preserve">Марта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поздравление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мужчин</w:t>
      </w:r>
      <w:r>
        <w:rPr>
          <w:rFonts w:ascii="TimesNewRomanPSMT" w:hAnsi="TimesNewRomanPSMT" w:cs="TimesNewRomanPSMT" w:eastAsia="TimesNewRomanPSMT"/>
          <w:color w:val="auto"/>
          <w:spacing w:val="0"/>
          <w:position w:val="0"/>
          <w:sz w:val="28"/>
          <w:shd w:fill="auto" w:val="clear"/>
        </w:rPr>
        <w:t xml:space="preserve"> 23 </w:t>
      </w:r>
      <w:r>
        <w:rPr>
          <w:rFonts w:ascii="Calibri" w:hAnsi="Calibri" w:cs="Calibri" w:eastAsia="Calibri"/>
          <w:color w:val="auto"/>
          <w:spacing w:val="0"/>
          <w:position w:val="0"/>
          <w:sz w:val="28"/>
          <w:shd w:fill="auto" w:val="clear"/>
        </w:rPr>
        <w:t xml:space="preserve">февраля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Хочется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отметить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что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каждый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праздники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проходили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весело</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зажигательно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интересно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благодарит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всех</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сотрудников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придумавших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интересные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сценарии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подготовивших</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интересные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номера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участвующих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них</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принимает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активное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участие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жизни</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коллектива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городского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работников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образования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науки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РФ</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как</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председатель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ПК</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постоянно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посещала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совещания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горкоме</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информация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полном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объеме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доводилась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коллектива</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Ежегодно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оформляется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подписка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газету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Оформлен</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стенд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Наш</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Здесь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можно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познакомиться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информацией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комитета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поступившими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документами</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отчетный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период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было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проведено</w:t>
      </w:r>
      <w:r>
        <w:rPr>
          <w:rFonts w:ascii="TimesNewRomanPSMT" w:hAnsi="TimesNewRomanPSMT" w:cs="TimesNewRomanPSMT" w:eastAsia="TimesNewRomanPSMT"/>
          <w:color w:val="auto"/>
          <w:spacing w:val="0"/>
          <w:position w:val="0"/>
          <w:sz w:val="28"/>
          <w:shd w:fill="auto" w:val="clear"/>
        </w:rPr>
        <w:t xml:space="preserve"> 11 </w:t>
      </w:r>
      <w:r>
        <w:rPr>
          <w:rFonts w:ascii="Calibri" w:hAnsi="Calibri" w:cs="Calibri" w:eastAsia="Calibri"/>
          <w:color w:val="auto"/>
          <w:spacing w:val="0"/>
          <w:position w:val="0"/>
          <w:sz w:val="28"/>
          <w:shd w:fill="auto" w:val="clear"/>
        </w:rPr>
        <w:t xml:space="preserve">заседаний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профсоюзного</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комитета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Вопросы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рассматриваемые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заседаниях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касались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плана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работы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новый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календарный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составления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договора</w:t>
      </w:r>
      <w:r>
        <w:rPr>
          <w:rFonts w:ascii="TimesNewRomanPSMT" w:hAnsi="TimesNewRomanPSMT" w:cs="TimesNewRomanPSMT" w:eastAsia="TimesNewRomanPSMT"/>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оказании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материальной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помощи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членам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проведении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культурно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массовых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мероприятий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другое</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разделят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радость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боль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сотрудников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Каждый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член</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может</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рассчитывать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поддержку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трудной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ситуации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Материальная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помощь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оказывалась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связи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смертью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близких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людей</w:t>
      </w:r>
      <w:r>
        <w:rPr>
          <w:rFonts w:ascii="TimesNewRomanPSMT" w:hAnsi="TimesNewRomanPSMT" w:cs="TimesNewRomanPSMT" w:eastAsia="TimesNewRomanPSMT"/>
          <w:color w:val="auto"/>
          <w:spacing w:val="0"/>
          <w:position w:val="0"/>
          <w:sz w:val="28"/>
          <w:shd w:fill="auto" w:val="clear"/>
        </w:rPr>
        <w:t xml:space="preserve"> . 1 </w:t>
      </w:r>
      <w:r>
        <w:rPr>
          <w:rFonts w:ascii="Calibri" w:hAnsi="Calibri" w:cs="Calibri" w:eastAsia="Calibri"/>
          <w:color w:val="auto"/>
          <w:spacing w:val="0"/>
          <w:position w:val="0"/>
          <w:sz w:val="28"/>
          <w:shd w:fill="auto" w:val="clear"/>
        </w:rPr>
        <w:t xml:space="preserve">сотрудник</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получили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материальную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помощь</w:t>
      </w:r>
      <w:r>
        <w:rPr>
          <w:rFonts w:ascii="TimesNewRomanPSMT" w:hAnsi="TimesNewRomanPSMT" w:cs="TimesNewRomanPSMT" w:eastAsia="TimesNewRomanPSMT"/>
          <w:color w:val="auto"/>
          <w:spacing w:val="0"/>
          <w:position w:val="0"/>
          <w:sz w:val="28"/>
          <w:shd w:fill="auto" w:val="clear"/>
        </w:rPr>
        <w:t xml:space="preserve">. </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Наша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Профсоюзная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организация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активно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участвовала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первомайских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демонстрациях</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которые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прошли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девизом</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достойную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заработную</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плату</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Коллектив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активно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откликнулся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призыв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городского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ПК</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поддержать</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обращение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Президенту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РФ</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индексации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зарплаты</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бюджетникам</w:t>
      </w:r>
      <w:r>
        <w:rPr>
          <w:rFonts w:ascii="TimesNewRomanPSMT" w:hAnsi="TimesNewRomanPSMT" w:cs="TimesNewRomanPSMT" w:eastAsia="TimesNewRomanPSMT"/>
          <w:color w:val="auto"/>
          <w:spacing w:val="0"/>
          <w:position w:val="0"/>
          <w:sz w:val="28"/>
          <w:shd w:fill="auto" w:val="clear"/>
        </w:rPr>
        <w:t xml:space="preserve"> .</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ahoma" w:hAnsi="Tahoma" w:cs="Tahoma" w:eastAsia="Tahoma"/>
          <w:color w:val="000000"/>
          <w:spacing w:val="0"/>
          <w:position w:val="0"/>
          <w:sz w:val="27"/>
          <w:shd w:fill="auto" w:val="clear"/>
        </w:rPr>
        <w:t xml:space="preserve">* </w:t>
      </w:r>
      <w:r>
        <w:rPr>
          <w:rFonts w:ascii="Tahoma" w:hAnsi="Tahoma" w:cs="Tahoma" w:eastAsia="Tahoma"/>
          <w:color w:val="000000"/>
          <w:spacing w:val="0"/>
          <w:position w:val="0"/>
          <w:sz w:val="27"/>
          <w:shd w:fill="auto" w:val="clear"/>
        </w:rPr>
        <w:t xml:space="preserve">Ежегодно в августе месяце составляется план на следующий год, где одним из приоритетных направлений работы профсоюзной организации является охрана труда.</w:t>
      </w:r>
    </w:p>
    <w:p>
      <w:pPr>
        <w:spacing w:before="100" w:after="100" w:line="240"/>
        <w:ind w:right="0" w:left="0" w:firstLine="0"/>
        <w:jc w:val="left"/>
        <w:rPr>
          <w:rFonts w:ascii="Tahoma" w:hAnsi="Tahoma" w:cs="Tahoma" w:eastAsia="Tahoma"/>
          <w:color w:val="000000"/>
          <w:spacing w:val="0"/>
          <w:position w:val="0"/>
          <w:sz w:val="27"/>
          <w:shd w:fill="auto" w:val="clear"/>
        </w:rPr>
      </w:pPr>
      <w:r>
        <w:rPr>
          <w:rFonts w:ascii="Tahoma" w:hAnsi="Tahoma" w:cs="Tahoma" w:eastAsia="Tahoma"/>
          <w:color w:val="000000"/>
          <w:spacing w:val="0"/>
          <w:position w:val="0"/>
          <w:sz w:val="27"/>
          <w:shd w:fill="auto" w:val="clear"/>
        </w:rPr>
        <w:t xml:space="preserve">     </w:t>
      </w:r>
      <w:r>
        <w:rPr>
          <w:rFonts w:ascii="Tahoma" w:hAnsi="Tahoma" w:cs="Tahoma" w:eastAsia="Tahoma"/>
          <w:color w:val="000000"/>
          <w:spacing w:val="0"/>
          <w:position w:val="0"/>
          <w:sz w:val="27"/>
          <w:shd w:fill="auto" w:val="clear"/>
        </w:rPr>
        <w:t xml:space="preserve">Здесь профком и администрация взялись за решение вопросов техники безопасности совместными усилиями. Разработана техническая документация, осуществляются рейды по охране труда, контролируется температурный, осветительный режимы, выполнение санитарно-гигиенических норм. В учреждении заведены журналы по ТБ, проводятся инструктажи с работниками</w:t>
      </w:r>
      <w:r>
        <w:rPr>
          <w:rFonts w:ascii="Tahoma" w:hAnsi="Tahoma" w:cs="Tahoma" w:eastAsia="Tahoma"/>
          <w:color w:val="000000"/>
          <w:spacing w:val="0"/>
          <w:position w:val="0"/>
          <w:sz w:val="24"/>
          <w:shd w:fill="auto" w:val="clear"/>
        </w:rPr>
        <w:t xml:space="preserve"> </w:t>
      </w:r>
      <w:r>
        <w:rPr>
          <w:rFonts w:ascii="Tahoma" w:hAnsi="Tahoma" w:cs="Tahoma" w:eastAsia="Tahoma"/>
          <w:color w:val="000000"/>
          <w:spacing w:val="0"/>
          <w:position w:val="0"/>
          <w:sz w:val="27"/>
          <w:shd w:fill="auto" w:val="clear"/>
        </w:rPr>
        <w:t xml:space="preserve">ДОО</w:t>
      </w:r>
      <w:r>
        <w:rPr>
          <w:rFonts w:ascii="Tahoma" w:hAnsi="Tahoma" w:cs="Tahoma" w:eastAsia="Tahoma"/>
          <w:color w:val="000000"/>
          <w:spacing w:val="0"/>
          <w:position w:val="0"/>
          <w:sz w:val="24"/>
          <w:shd w:fill="auto" w:val="clear"/>
        </w:rPr>
        <w:t xml:space="preserve"> </w:t>
      </w:r>
      <w:r>
        <w:rPr>
          <w:rFonts w:ascii="Tahoma" w:hAnsi="Tahoma" w:cs="Tahoma" w:eastAsia="Tahoma"/>
          <w:color w:val="000000"/>
          <w:spacing w:val="0"/>
          <w:position w:val="0"/>
          <w:sz w:val="27"/>
          <w:shd w:fill="auto" w:val="clear"/>
        </w:rPr>
        <w:t xml:space="preserve">. </w:t>
      </w:r>
      <w:r>
        <w:rPr>
          <w:rFonts w:ascii="Tahoma" w:hAnsi="Tahoma" w:cs="Tahoma" w:eastAsia="Tahoma"/>
          <w:color w:val="000000"/>
          <w:spacing w:val="0"/>
          <w:position w:val="0"/>
          <w:sz w:val="27"/>
          <w:shd w:fill="auto" w:val="clear"/>
        </w:rPr>
        <w:t xml:space="preserve">Созданы уголки по технике безопасности: правила эвакуации и поведения при пожаре.</w:t>
      </w:r>
    </w:p>
    <w:p>
      <w:pPr>
        <w:spacing w:before="100" w:after="100" w:line="240"/>
        <w:ind w:right="0" w:left="0" w:firstLine="0"/>
        <w:jc w:val="left"/>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Хочу поблагодарить председателя районного совета профсоюзов Труфанову Ирину Владимировну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7"/>
          <w:shd w:fill="auto" w:val="clear"/>
        </w:rPr>
        <w:t xml:space="preserve">социальное партнерство и взаимопонимание. Ирина Владимировна всегда готова к диалогу, уважительно относятся к предложениям профсоюзной организации.</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ahoma" w:hAnsi="Tahoma" w:cs="Tahoma" w:eastAsia="Tahoma"/>
          <w:color w:val="000000"/>
          <w:spacing w:val="0"/>
          <w:position w:val="0"/>
          <w:sz w:val="15"/>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Согласно плана работы районного совета профсоюзов проводятся семинары, на которых Ирина Владимировна знакомит председателей ПК с нормативными документами, делится опытом работы.</w:t>
      </w:r>
    </w:p>
    <w:p>
      <w:pPr>
        <w:spacing w:before="100" w:after="100" w:line="240"/>
        <w:ind w:right="0" w:left="0" w:firstLine="0"/>
        <w:jc w:val="left"/>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Да, сегодня быть членом профсоюза для воспитателя – необходимо и выгодно, потому что это надежная социальная защита и крепкий правовой тыл. На сегодняшний день качественные показатели по мотивации профсоюзного членства достигли более высокой планки. Это стало возможным благодаря целенаправленной деятельности профорганизаций, созданию команды единомышленников, повышению правовой грамотности членов профсоюза. </w:t>
      </w:r>
    </w:p>
    <w:p>
      <w:pPr>
        <w:spacing w:before="100" w:after="100" w:line="240"/>
        <w:ind w:right="0" w:left="0" w:firstLine="0"/>
        <w:jc w:val="left"/>
        <w:rPr>
          <w:rFonts w:ascii="Times New Roman" w:hAnsi="Times New Roman" w:cs="Times New Roman" w:eastAsia="Times New Roman"/>
          <w:color w:val="000000"/>
          <w:spacing w:val="0"/>
          <w:position w:val="0"/>
          <w:sz w:val="27"/>
          <w:shd w:fill="auto" w:val="clear"/>
        </w:rPr>
      </w:pPr>
      <w:r>
        <w:rPr>
          <w:rFonts w:ascii="Tahoma" w:hAnsi="Tahoma" w:cs="Tahoma" w:eastAsia="Tahoma"/>
          <w:color w:val="000000"/>
          <w:spacing w:val="0"/>
          <w:position w:val="0"/>
          <w:sz w:val="15"/>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Профсоюз стал душой коллектива ДОО, организацией, заботящейся не только о материальных и правовых благах, но и организующей его быт, его профессиональную деятельность, его отдых, заботящийся о его здоровье, расширяющей его кругозор, повышающей его культурный, эстетический уровень, помогающей ему развиваться духовно.</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И в заключении мне бы хотелось сказать:</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ahoma" w:hAnsi="Tahoma" w:cs="Tahoma" w:eastAsia="Tahoma"/>
          <w:color w:val="000000"/>
          <w:spacing w:val="0"/>
          <w:position w:val="0"/>
          <w:sz w:val="15"/>
          <w:shd w:fill="auto" w:val="clear"/>
        </w:rPr>
        <w:t xml:space="preserve">                </w:t>
      </w:r>
      <w:r>
        <w:rPr>
          <w:rFonts w:ascii="Times New Roman" w:hAnsi="Times New Roman" w:cs="Times New Roman" w:eastAsia="Times New Roman"/>
          <w:color w:val="000000"/>
          <w:spacing w:val="0"/>
          <w:position w:val="0"/>
          <w:sz w:val="27"/>
          <w:shd w:fill="auto" w:val="clear"/>
        </w:rPr>
        <w:t xml:space="preserve">Независимо от результатов нужно быть во всем оптимистами, не останавливаться на достигнутом и продолжать двигаться вперед, потому что все мы должны понять – наша жизнь зависит от нас, от нашего оптимизма и умения .</w:t>
      </w:r>
    </w:p>
    <w:p>
      <w:pPr>
        <w:spacing w:before="100" w:after="100" w:line="240"/>
        <w:ind w:right="0" w:left="0" w:firstLine="0"/>
        <w:jc w:val="left"/>
        <w:rPr>
          <w:rFonts w:ascii="Tahoma" w:hAnsi="Tahoma" w:cs="Tahoma" w:eastAsia="Tahoma"/>
          <w:color w:val="000000"/>
          <w:spacing w:val="0"/>
          <w:position w:val="0"/>
          <w:sz w:val="15"/>
          <w:shd w:fill="auto" w:val="clear"/>
        </w:rPr>
      </w:pP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Признанье взволнованной Музы</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Прошу, не сочтите за лесть:</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Спасибо вам, Профсоюзы,</w:t>
      </w:r>
    </w:p>
    <w:p>
      <w:pPr>
        <w:spacing w:before="100" w:after="100" w:line="240"/>
        <w:ind w:right="0" w:left="0" w:firstLine="0"/>
        <w:jc w:val="left"/>
        <w:rPr>
          <w:rFonts w:ascii="Tahoma" w:hAnsi="Tahoma" w:cs="Tahoma" w:eastAsia="Tahoma"/>
          <w:color w:val="000000"/>
          <w:spacing w:val="0"/>
          <w:position w:val="0"/>
          <w:sz w:val="15"/>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За то, что вы все-таки есть!</w:t>
      </w:r>
    </w:p>
    <w:p>
      <w:pPr>
        <w:spacing w:before="100" w:after="100" w:line="240"/>
        <w:ind w:right="0" w:left="0" w:firstLine="0"/>
        <w:jc w:val="left"/>
        <w:rPr>
          <w:rFonts w:ascii="Tahoma" w:hAnsi="Tahoma" w:cs="Tahoma" w:eastAsia="Tahoma"/>
          <w:color w:val="000000"/>
          <w:spacing w:val="0"/>
          <w:position w:val="0"/>
          <w:sz w:val="15"/>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