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25" w:rsidRDefault="00422825" w:rsidP="00422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22825" w:rsidRDefault="004958E1" w:rsidP="00422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422825">
        <w:rPr>
          <w:rFonts w:ascii="Times New Roman" w:hAnsi="Times New Roman" w:cs="Times New Roman"/>
          <w:sz w:val="28"/>
          <w:szCs w:val="28"/>
        </w:rPr>
        <w:t xml:space="preserve"> МБДОУ 14</w:t>
      </w:r>
    </w:p>
    <w:p w:rsidR="00422825" w:rsidRDefault="004958E1" w:rsidP="00422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И.С. Сазыкина</w:t>
      </w:r>
    </w:p>
    <w:p w:rsidR="00422825" w:rsidRDefault="004958E1" w:rsidP="004228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______2018 №  __</w:t>
      </w:r>
      <w:bookmarkStart w:id="0" w:name="_GoBack"/>
      <w:bookmarkEnd w:id="0"/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62FA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F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b/>
          <w:bCs/>
          <w:sz w:val="28"/>
          <w:szCs w:val="28"/>
        </w:rPr>
        <w:t>о порядке оформления возникновения, приостановления и прекращения отношений между образовательным учреждением и  (или) родителями (законными представителями) несовершеннолетних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муниципальное бюджетное дошкольное образовате</w:t>
      </w:r>
      <w:r w:rsidR="00422825">
        <w:rPr>
          <w:rFonts w:ascii="Times New Roman" w:hAnsi="Times New Roman" w:cs="Times New Roman"/>
          <w:b/>
          <w:bCs/>
          <w:sz w:val="28"/>
          <w:szCs w:val="28"/>
        </w:rPr>
        <w:t>льное учреждение «Детский сад №14</w:t>
      </w:r>
      <w:r>
        <w:rPr>
          <w:rFonts w:ascii="Times New Roman" w:hAnsi="Times New Roman" w:cs="Times New Roman"/>
          <w:b/>
          <w:bCs/>
          <w:sz w:val="28"/>
          <w:szCs w:val="28"/>
        </w:rPr>
        <w:t>» Предгорного         муниципального  района Ставропольского края</w:t>
      </w:r>
    </w:p>
    <w:p w:rsidR="00046FDB" w:rsidRPr="00046FDB" w:rsidRDefault="00422825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№14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bookmarkStart w:id="1" w:name="1"/>
      <w:bookmarkEnd w:id="1"/>
      <w:r w:rsidRPr="00046FDB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 xml:space="preserve">1.1. Настоящий Порядок оформления возникновения, приостановления и прекращения отношений между </w:t>
      </w:r>
      <w:r w:rsidRPr="00046FDB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</w:t>
      </w:r>
      <w:r w:rsidR="00422825">
        <w:rPr>
          <w:rFonts w:ascii="Times New Roman" w:hAnsi="Times New Roman" w:cs="Times New Roman"/>
          <w:bCs/>
          <w:sz w:val="28"/>
          <w:szCs w:val="28"/>
        </w:rPr>
        <w:t>ад №14</w:t>
      </w:r>
      <w:r w:rsidRPr="00046FDB">
        <w:rPr>
          <w:rFonts w:ascii="Times New Roman" w:hAnsi="Times New Roman" w:cs="Times New Roman"/>
          <w:bCs/>
          <w:sz w:val="28"/>
          <w:szCs w:val="28"/>
        </w:rPr>
        <w:t>» Предгорного         муниципального 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8E">
        <w:rPr>
          <w:rFonts w:ascii="Times New Roman" w:hAnsi="Times New Roman" w:cs="Times New Roman"/>
          <w:sz w:val="28"/>
          <w:szCs w:val="28"/>
        </w:rPr>
        <w:t xml:space="preserve"> </w:t>
      </w:r>
      <w:r w:rsidR="00422825">
        <w:rPr>
          <w:rFonts w:ascii="Times New Roman" w:hAnsi="Times New Roman" w:cs="Times New Roman"/>
          <w:bCs/>
          <w:sz w:val="28"/>
          <w:szCs w:val="28"/>
        </w:rPr>
        <w:t>МБДОУ №14</w:t>
      </w:r>
      <w:r w:rsidR="00287C8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FDB">
        <w:rPr>
          <w:rFonts w:ascii="Times New Roman" w:hAnsi="Times New Roman" w:cs="Times New Roman"/>
          <w:sz w:val="28"/>
          <w:szCs w:val="28"/>
        </w:rPr>
        <w:t xml:space="preserve">(законными представителями) (далее – Порядок) разработан в соответствии с  Федеральным законом Российской Федерации от 29 декабря 2012 г. N 273-ФЗ "Об образовании в Российской Федерации" и определяет порядок оформления возникновения, приостановления и прекращения отношений между </w:t>
      </w:r>
      <w:r w:rsidR="00422825">
        <w:rPr>
          <w:rFonts w:ascii="Times New Roman" w:hAnsi="Times New Roman" w:cs="Times New Roman"/>
          <w:bCs/>
          <w:sz w:val="28"/>
          <w:szCs w:val="28"/>
        </w:rPr>
        <w:t>МБДОУ №14</w:t>
      </w:r>
      <w:r w:rsidR="00287C8E" w:rsidRPr="00287C8E">
        <w:rPr>
          <w:rFonts w:ascii="Times New Roman" w:hAnsi="Times New Roman" w:cs="Times New Roman"/>
          <w:sz w:val="28"/>
          <w:szCs w:val="28"/>
        </w:rPr>
        <w:t xml:space="preserve"> </w:t>
      </w:r>
      <w:r w:rsidRPr="00046FDB">
        <w:rPr>
          <w:rFonts w:ascii="Times New Roman" w:hAnsi="Times New Roman" w:cs="Times New Roman"/>
          <w:sz w:val="28"/>
          <w:szCs w:val="28"/>
        </w:rPr>
        <w:t>(далее по тексту – ДОУ),  воспитанниками и  родителями (законными представителями).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1.2. Настоящий Порядок  принимается на педагогическом совете и  утверждается заведующим ДОУ  на неопределенный срок.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1.3. Настоящий Порядок является локальным нормативным актом, регламентирующим деятельность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b/>
          <w:bCs/>
          <w:sz w:val="28"/>
          <w:szCs w:val="28"/>
        </w:rPr>
        <w:t>2. Возникновение образовательных отношений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2.1. Основанием возникновения образовательных отношений является заключение договора между ДОУ и родителями (законными представителями) (далее – договор) и приказа о зачислении  лица на обучение по программам дошкольного образования.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lastRenderedPageBreak/>
        <w:t>2.2. Права воспитанника, предусмотренные законодательством об образовании и настоящим Положением, возникают с даты, указанной в договоре.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2.3. Договор заключается в простой письменной форме в 2–ух экземплярах, имеющих одинаковую юридическую силу, по одному для каждой из сторон.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2.4. В договоре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2.5. В договоре, заключаемом при приеме на обучение за счет средств физического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2.6. Сведения, указанные в договоре об оказании платных образовательных услуг, должны соответствовать информации, размещенной на официальном сайте ДОУ в сети "Интернет" на дату заключения договора.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2.7. ДОУ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родителей (законных представителей) воспитанников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 xml:space="preserve">2.8. Договор 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 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</w:t>
      </w:r>
      <w:r w:rsidRPr="00046FDB">
        <w:rPr>
          <w:rFonts w:ascii="Times New Roman" w:hAnsi="Times New Roman" w:cs="Times New Roman"/>
          <w:sz w:val="28"/>
          <w:szCs w:val="28"/>
        </w:rPr>
        <w:lastRenderedPageBreak/>
        <w:t>снижающие уровень предоставления им гарантий, включены в договор, такие условия не подлежат применению.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2.9. Наряду с установленными статьей 61 Федерального закона "Об образовании в Российской Федерации" основаниями прекращения образовательных отношений по инициативе ДОУ, договор об оказании платных образовательных услуг может быть расторгнут в одностороннем порядке ДОУ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2.10. Основания расторжения в одностороннем порядке ДОУ договора об оказании платных образовательных услуг указываются в договоре.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2.11. Правила оказания платных образовательных услуг утверждаются Правительством Российской Федерации.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2.12.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2.13. Прием на обучение в ДОУ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2.14.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деятельность ДОУ и осуществление образовательной деятельности.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2.15. 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b/>
          <w:bCs/>
          <w:sz w:val="28"/>
          <w:szCs w:val="28"/>
        </w:rPr>
        <w:t>3. Изменение образовательных отношений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</w:t>
      </w:r>
      <w:r w:rsidRPr="00046FDB">
        <w:rPr>
          <w:rFonts w:ascii="Times New Roman" w:hAnsi="Times New Roman" w:cs="Times New Roman"/>
          <w:sz w:val="28"/>
          <w:szCs w:val="28"/>
        </w:rPr>
        <w:lastRenderedPageBreak/>
        <w:t>дополнительной образовательной программе, повлекшей за собой изменение взаимных прав и обязанностей воспитанника и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воспитанника, по  заявлению в письменной форме, так и по инициативе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3.3. Основанием для изменения образовательных отношений является распорядительный акт ДОУ, изданный заведующим ДОУ. Если с родителями (законными представителями) воспитанника заключен договор, распорядительный акт издается на основании внесения соответствующих изменений в такой договор.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3.4. Права воспитанника  и обязанности родителей (законных представителей), предусмотренные законодательством об образовании и локальными нормативными актами ДОУ, изменяются с даты издания распорядительного акта или с иной указанной в нём даты.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b/>
          <w:bCs/>
          <w:sz w:val="28"/>
          <w:szCs w:val="28"/>
        </w:rPr>
        <w:t>4. Прекращение образовательных отношений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воспитанника из ДОУ: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2) досрочно,  в следующих случаях: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- по обстоятельствам, не зависящим от родителей (законных представителей) воспитанника и ДОУ, в том числе в случае ликвидации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ДОУ.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 xml:space="preserve">4.3. Основанием для прекращения образовательных отношений является приказ заведующего, об отчислении воспитанника из ДОУ. Если с родителями (законными представителями) воспитанника заключен договор об оказании платных образовательных услуг, при досрочном прекращении </w:t>
      </w:r>
      <w:r w:rsidRPr="00046FDB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 такой договор расторгается на основании приказа по ДОУ,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ДОУ, прекращаются с даты его отчисления из ДОУ.</w:t>
      </w:r>
    </w:p>
    <w:p w:rsidR="009E42C1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4.4. При досрочном прекращении образовательных отношений ДОУ  в трехдневный срок, после издания приказа об отчислении воспитанника,  выдает родителям (законным представителям) воспитанника, отчисленному из ДОУ, справку об обучении или о периоде обучения по образцу, самостоятельно устан</w:t>
      </w:r>
      <w:r w:rsidR="001B72CB">
        <w:rPr>
          <w:rFonts w:ascii="Times New Roman" w:hAnsi="Times New Roman" w:cs="Times New Roman"/>
          <w:sz w:val="28"/>
          <w:szCs w:val="28"/>
        </w:rPr>
        <w:t>авливаемому ДОУ (Приложение 1).</w:t>
      </w: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1B72CB" w:rsidRDefault="001B72CB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9E42C1" w:rsidRPr="00046FDB" w:rsidRDefault="009E42C1" w:rsidP="00046FDB">
      <w:pPr>
        <w:rPr>
          <w:rFonts w:ascii="Times New Roman" w:hAnsi="Times New Roman" w:cs="Times New Roman"/>
          <w:sz w:val="28"/>
          <w:szCs w:val="28"/>
        </w:rPr>
      </w:pP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422825" w:rsidRDefault="00422825" w:rsidP="00046FDB">
      <w:pPr>
        <w:rPr>
          <w:rFonts w:ascii="Times New Roman" w:hAnsi="Times New Roman" w:cs="Times New Roman"/>
          <w:sz w:val="28"/>
          <w:szCs w:val="28"/>
        </w:rPr>
      </w:pPr>
    </w:p>
    <w:p w:rsidR="00046FDB" w:rsidRPr="00046FDB" w:rsidRDefault="001B72CB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</w:tblGrid>
      <w:tr w:rsidR="00046FDB" w:rsidRPr="00046FDB" w:rsidTr="001B72CB">
        <w:trPr>
          <w:trHeight w:val="3518"/>
          <w:tblCellSpacing w:w="0" w:type="dxa"/>
        </w:trPr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2C1" w:rsidRDefault="00046FDB" w:rsidP="0004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</w:t>
            </w:r>
            <w:r w:rsidR="009E4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БЮДЖЕТНОЕ</w:t>
            </w:r>
            <w:r w:rsidRPr="009E4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ДОШКОЛЬНОЕ ОБРАЗОВАТЕЛЬНОЕ УЧРЕЖДЕНИЕ «ДЕТСКИЙ САД №</w:t>
            </w:r>
            <w:r w:rsidR="004228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9E4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9E42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ПРЕДГОРНОГО МУНИЦИПАЛЬНОГО РАЙОНА СТАВРОПОЛЬСКОГО КРАЯ</w:t>
            </w:r>
            <w:r w:rsidRPr="00046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6FDB" w:rsidRPr="001B72CB" w:rsidRDefault="00422825" w:rsidP="001B72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Мичурина, 5 ст. Суворовская</w:t>
            </w:r>
            <w:r w:rsidR="00046FDB" w:rsidRPr="001B72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72CB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46FDB" w:rsidRPr="001B72CB" w:rsidRDefault="00046FDB" w:rsidP="001B72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2CB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422825">
              <w:rPr>
                <w:rFonts w:ascii="Times New Roman" w:hAnsi="Times New Roman" w:cs="Times New Roman"/>
                <w:sz w:val="20"/>
                <w:szCs w:val="20"/>
              </w:rPr>
              <w:t>1122651031183</w:t>
            </w:r>
          </w:p>
          <w:p w:rsidR="00046FDB" w:rsidRPr="001B72CB" w:rsidRDefault="00046FDB" w:rsidP="001B72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2CB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422825">
              <w:rPr>
                <w:rFonts w:ascii="Times New Roman" w:hAnsi="Times New Roman" w:cs="Times New Roman"/>
                <w:sz w:val="20"/>
                <w:szCs w:val="20"/>
              </w:rPr>
              <w:t>26188014021</w:t>
            </w:r>
            <w:r w:rsidRPr="001B72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22825">
              <w:rPr>
                <w:rFonts w:ascii="Times New Roman" w:hAnsi="Times New Roman" w:cs="Times New Roman"/>
                <w:sz w:val="20"/>
                <w:szCs w:val="20"/>
              </w:rPr>
              <w:t>261801001</w:t>
            </w:r>
          </w:p>
          <w:p w:rsidR="00046FDB" w:rsidRPr="001B72CB" w:rsidRDefault="00046FDB" w:rsidP="00046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6FDB" w:rsidRPr="00046FDB" w:rsidRDefault="00046FDB" w:rsidP="0004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2CB">
              <w:rPr>
                <w:rFonts w:ascii="Times New Roman" w:hAnsi="Times New Roman" w:cs="Times New Roman"/>
                <w:sz w:val="20"/>
                <w:szCs w:val="20"/>
              </w:rPr>
              <w:t>____________20___г.  № _____</w:t>
            </w:r>
          </w:p>
          <w:p w:rsidR="00046FDB" w:rsidRPr="00046FDB" w:rsidRDefault="001B72CB" w:rsidP="0004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</w:tc>
      </w:tr>
    </w:tbl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</w:p>
    <w:p w:rsidR="00046FDB" w:rsidRPr="00046FDB" w:rsidRDefault="001B72CB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46FDB" w:rsidRPr="00046FDB">
        <w:rPr>
          <w:rFonts w:ascii="Times New Roman" w:hAnsi="Times New Roman" w:cs="Times New Roman"/>
          <w:sz w:val="28"/>
          <w:szCs w:val="28"/>
        </w:rPr>
        <w:t>СПРАВКА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Дана ______________________________________, в том, что он(а) действительно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                                (Ф.И. ребёнка)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 xml:space="preserve">проходил (а) обучение  </w:t>
      </w:r>
      <w:r w:rsidR="00422825">
        <w:rPr>
          <w:rFonts w:ascii="Times New Roman" w:hAnsi="Times New Roman" w:cs="Times New Roman"/>
          <w:sz w:val="28"/>
          <w:szCs w:val="28"/>
        </w:rPr>
        <w:t>МБДОУ №14</w:t>
      </w:r>
      <w:r w:rsidRPr="00046FDB">
        <w:rPr>
          <w:rFonts w:ascii="Times New Roman" w:hAnsi="Times New Roman" w:cs="Times New Roman"/>
          <w:sz w:val="28"/>
          <w:szCs w:val="28"/>
        </w:rPr>
        <w:t>  по программе дошкольного образования  в соответствии с образовательной программой ДОУ в группе________________________________</w:t>
      </w:r>
      <w:r w:rsidR="001B72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046FDB">
        <w:rPr>
          <w:rFonts w:ascii="Times New Roman" w:hAnsi="Times New Roman" w:cs="Times New Roman"/>
          <w:sz w:val="28"/>
          <w:szCs w:val="28"/>
        </w:rPr>
        <w:t>.</w:t>
      </w:r>
    </w:p>
    <w:p w:rsidR="00046FDB" w:rsidRPr="00046FDB" w:rsidRDefault="00046FDB" w:rsidP="00046FDB">
      <w:pPr>
        <w:rPr>
          <w:rFonts w:ascii="Times New Roman" w:hAnsi="Times New Roman" w:cs="Times New Roman"/>
          <w:sz w:val="28"/>
          <w:szCs w:val="28"/>
        </w:rPr>
      </w:pPr>
      <w:r w:rsidRPr="00046FDB">
        <w:rPr>
          <w:rFonts w:ascii="Times New Roman" w:hAnsi="Times New Roman" w:cs="Times New Roman"/>
          <w:sz w:val="28"/>
          <w:szCs w:val="28"/>
        </w:rPr>
        <w:t> </w:t>
      </w:r>
    </w:p>
    <w:p w:rsidR="00046FDB" w:rsidRPr="00046FDB" w:rsidRDefault="00422825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="00046FDB" w:rsidRPr="00046FDB">
        <w:rPr>
          <w:rFonts w:ascii="Times New Roman" w:hAnsi="Times New Roman" w:cs="Times New Roman"/>
          <w:sz w:val="28"/>
          <w:szCs w:val="28"/>
        </w:rPr>
        <w:t xml:space="preserve"> </w:t>
      </w:r>
      <w:r w:rsidR="001B72CB">
        <w:rPr>
          <w:rFonts w:ascii="Times New Roman" w:hAnsi="Times New Roman" w:cs="Times New Roman"/>
          <w:sz w:val="28"/>
          <w:szCs w:val="28"/>
        </w:rPr>
        <w:t>МБ</w:t>
      </w:r>
      <w:r w:rsidR="00046FDB" w:rsidRPr="00046FD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№4</w:t>
      </w:r>
      <w:r w:rsidR="00046FDB" w:rsidRPr="00046FDB">
        <w:rPr>
          <w:rFonts w:ascii="Times New Roman" w:hAnsi="Times New Roman" w:cs="Times New Roman"/>
          <w:sz w:val="28"/>
          <w:szCs w:val="28"/>
        </w:rPr>
        <w:t>          _________________  /</w:t>
      </w:r>
      <w:r>
        <w:rPr>
          <w:rFonts w:ascii="Times New Roman" w:hAnsi="Times New Roman" w:cs="Times New Roman"/>
          <w:sz w:val="28"/>
          <w:szCs w:val="28"/>
        </w:rPr>
        <w:t>Е.М. Цирипиди</w:t>
      </w:r>
      <w:r w:rsidR="001B72CB">
        <w:rPr>
          <w:rFonts w:ascii="Times New Roman" w:hAnsi="Times New Roman" w:cs="Times New Roman"/>
          <w:sz w:val="28"/>
          <w:szCs w:val="28"/>
        </w:rPr>
        <w:t>/</w:t>
      </w:r>
    </w:p>
    <w:p w:rsidR="00046FDB" w:rsidRPr="00046FDB" w:rsidRDefault="001B72CB" w:rsidP="0004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046FDB" w:rsidRPr="00046FDB">
        <w:rPr>
          <w:rFonts w:ascii="Times New Roman" w:hAnsi="Times New Roman" w:cs="Times New Roman"/>
          <w:sz w:val="28"/>
          <w:szCs w:val="28"/>
        </w:rPr>
        <w:t> МП</w:t>
      </w:r>
    </w:p>
    <w:p w:rsidR="0064511E" w:rsidRPr="00046FDB" w:rsidRDefault="0064511E">
      <w:pPr>
        <w:rPr>
          <w:rFonts w:ascii="Times New Roman" w:hAnsi="Times New Roman" w:cs="Times New Roman"/>
          <w:sz w:val="28"/>
          <w:szCs w:val="28"/>
        </w:rPr>
      </w:pPr>
    </w:p>
    <w:sectPr w:rsidR="0064511E" w:rsidRPr="0004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08A"/>
    <w:multiLevelType w:val="multilevel"/>
    <w:tmpl w:val="776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11CD3"/>
    <w:multiLevelType w:val="multilevel"/>
    <w:tmpl w:val="188E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B6ADA"/>
    <w:multiLevelType w:val="multilevel"/>
    <w:tmpl w:val="D4DA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DB"/>
    <w:rsid w:val="00046FDB"/>
    <w:rsid w:val="001B72CB"/>
    <w:rsid w:val="00287C8E"/>
    <w:rsid w:val="00412ADA"/>
    <w:rsid w:val="00422825"/>
    <w:rsid w:val="004958E1"/>
    <w:rsid w:val="0064511E"/>
    <w:rsid w:val="009E42C1"/>
    <w:rsid w:val="00B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C5FC"/>
  <w15:docId w15:val="{79076869-79B0-4EDE-97D2-400041E0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F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23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2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2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18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211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06499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1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1982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5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76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2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612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7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7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302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0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001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7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645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26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965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57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8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0123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38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140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67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87214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503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0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46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495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3829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39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397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8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9042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35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320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689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0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378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71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88088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2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10521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2126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5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03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541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3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2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1652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32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402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134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487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03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49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02636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5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9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52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1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540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92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56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2320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31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6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426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16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11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189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04971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2018-02-06T06:45:00Z</cp:lastPrinted>
  <dcterms:created xsi:type="dcterms:W3CDTF">2018-02-06T05:53:00Z</dcterms:created>
  <dcterms:modified xsi:type="dcterms:W3CDTF">2018-09-23T15:20:00Z</dcterms:modified>
</cp:coreProperties>
</file>